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4" w:rsidRPr="007B73D1" w:rsidRDefault="00933CD0" w:rsidP="007B73D1">
      <w:pPr>
        <w:pStyle w:val="Heading1"/>
        <w:rPr>
          <w:b/>
        </w:rPr>
      </w:pPr>
      <w:r w:rsidRPr="007B73D1">
        <w:rPr>
          <w:b/>
        </w:rPr>
        <w:t>Credit-Able Strategic Planning Meeting</w:t>
      </w:r>
    </w:p>
    <w:p w:rsidR="00EA72A4" w:rsidRPr="004368BC" w:rsidRDefault="00EA72A4" w:rsidP="00933CD0">
      <w:pPr>
        <w:pStyle w:val="Subtitle"/>
      </w:pPr>
      <w:r w:rsidRPr="004368BC">
        <w:t>Successful Strategies, Innovative Partnerships, Futures Planning</w:t>
      </w:r>
    </w:p>
    <w:p w:rsidR="00EA72A4" w:rsidRPr="00457613" w:rsidRDefault="00893484" w:rsidP="00801ED5">
      <w:pPr>
        <w:pStyle w:val="Subtitle"/>
      </w:pPr>
      <w:r>
        <w:t>Feb</w:t>
      </w:r>
      <w:r w:rsidR="00457613" w:rsidRPr="00457613">
        <w:t>r</w:t>
      </w:r>
      <w:r>
        <w:t>u</w:t>
      </w:r>
      <w:r w:rsidR="00457613" w:rsidRPr="00457613">
        <w:t>ary 10 &amp; 11, 2015</w:t>
      </w:r>
    </w:p>
    <w:p w:rsidR="00EA72A4" w:rsidRPr="004B62C9" w:rsidRDefault="00EA72A4" w:rsidP="00933CD0">
      <w:pPr>
        <w:pStyle w:val="Heading1"/>
        <w:rPr>
          <w:b/>
        </w:rPr>
      </w:pPr>
      <w:r w:rsidRPr="004B62C9">
        <w:rPr>
          <w:b/>
        </w:rPr>
        <w:t>Meeting Goals</w:t>
      </w:r>
    </w:p>
    <w:p w:rsidR="00757B34" w:rsidRPr="00757B34" w:rsidRDefault="00757B34" w:rsidP="00757B34">
      <w:pPr>
        <w:ind w:firstLine="60"/>
        <w:rPr>
          <w:rFonts w:ascii="Arial" w:hAnsi="Arial" w:cs="Arial"/>
        </w:rPr>
      </w:pPr>
    </w:p>
    <w:p w:rsidR="00757B34" w:rsidRDefault="00A647DE" w:rsidP="00757B34">
      <w:pPr>
        <w:numPr>
          <w:ilvl w:val="0"/>
          <w:numId w:val="2"/>
        </w:numPr>
        <w:rPr>
          <w:rFonts w:ascii="Arial" w:hAnsi="Arial" w:cs="Arial"/>
        </w:rPr>
      </w:pPr>
      <w:r w:rsidRPr="00A647DE">
        <w:rPr>
          <w:rFonts w:ascii="Arial" w:hAnsi="Arial" w:cs="Arial"/>
          <w:b/>
        </w:rPr>
        <w:t>Create</w:t>
      </w:r>
      <w:r>
        <w:rPr>
          <w:rFonts w:ascii="Arial" w:hAnsi="Arial" w:cs="Arial"/>
          <w:b/>
        </w:rPr>
        <w:t xml:space="preserve"> a sustainable</w:t>
      </w:r>
      <w:r w:rsidRPr="00A647DE">
        <w:rPr>
          <w:rFonts w:ascii="Arial" w:hAnsi="Arial" w:cs="Arial"/>
          <w:b/>
        </w:rPr>
        <w:t xml:space="preserve"> Credit-Able Program Model.</w:t>
      </w:r>
      <w:r>
        <w:rPr>
          <w:rFonts w:ascii="Arial" w:hAnsi="Arial" w:cs="Arial"/>
        </w:rPr>
        <w:t xml:space="preserve"> </w:t>
      </w:r>
      <w:r w:rsidR="00933CD0">
        <w:rPr>
          <w:rFonts w:ascii="Arial" w:hAnsi="Arial" w:cs="Arial"/>
        </w:rPr>
        <w:t>Examine successful Alternative Financing Program M</w:t>
      </w:r>
      <w:r>
        <w:rPr>
          <w:rFonts w:ascii="Arial" w:hAnsi="Arial" w:cs="Arial"/>
        </w:rPr>
        <w:t>odels that are affiliated with</w:t>
      </w:r>
      <w:r w:rsidR="00933CD0">
        <w:rPr>
          <w:rFonts w:ascii="Arial" w:hAnsi="Arial" w:cs="Arial"/>
        </w:rPr>
        <w:t xml:space="preserve"> University System</w:t>
      </w:r>
      <w:r>
        <w:rPr>
          <w:rFonts w:ascii="Arial" w:hAnsi="Arial" w:cs="Arial"/>
        </w:rPr>
        <w:t>s and 501c3 community-based organizations</w:t>
      </w:r>
      <w:r w:rsidR="00933CD0">
        <w:rPr>
          <w:rFonts w:ascii="Arial" w:hAnsi="Arial" w:cs="Arial"/>
        </w:rPr>
        <w:t>. I</w:t>
      </w:r>
      <w:r w:rsidR="00757B34" w:rsidRPr="00757B34">
        <w:rPr>
          <w:rFonts w:ascii="Arial" w:hAnsi="Arial" w:cs="Arial"/>
        </w:rPr>
        <w:t>dentify</w:t>
      </w:r>
      <w:r>
        <w:rPr>
          <w:rFonts w:ascii="Arial" w:hAnsi="Arial" w:cs="Arial"/>
        </w:rPr>
        <w:t xml:space="preserve"> the structural components needed to build a sustainable AFP </w:t>
      </w:r>
      <w:r w:rsidR="00757B34" w:rsidRPr="00757B3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best serve Georgians</w:t>
      </w:r>
      <w:r w:rsidR="00757B34" w:rsidRPr="00757B34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disabilities</w:t>
      </w:r>
      <w:r w:rsidR="00757B34" w:rsidRPr="00757B34">
        <w:rPr>
          <w:rFonts w:ascii="Arial" w:hAnsi="Arial" w:cs="Arial"/>
        </w:rPr>
        <w:t>.</w:t>
      </w:r>
    </w:p>
    <w:p w:rsidR="00343879" w:rsidRPr="00975508" w:rsidRDefault="00343879" w:rsidP="00343879">
      <w:pPr>
        <w:numPr>
          <w:ilvl w:val="0"/>
          <w:numId w:val="2"/>
        </w:numPr>
        <w:rPr>
          <w:rFonts w:ascii="Arial" w:hAnsi="Arial" w:cs="Arial"/>
        </w:rPr>
      </w:pPr>
      <w:r w:rsidRPr="00343879">
        <w:rPr>
          <w:rFonts w:ascii="Arial" w:hAnsi="Arial" w:cs="Arial"/>
          <w:b/>
        </w:rPr>
        <w:t>Create a sustainability plan for Credit-Able.</w:t>
      </w:r>
      <w:r>
        <w:rPr>
          <w:rFonts w:ascii="Arial" w:hAnsi="Arial" w:cs="Arial"/>
        </w:rPr>
        <w:t xml:space="preserve"> </w:t>
      </w:r>
      <w:r w:rsidRPr="00D02C5B">
        <w:rPr>
          <w:rFonts w:ascii="Arial" w:hAnsi="Arial" w:cs="Arial"/>
        </w:rPr>
        <w:t xml:space="preserve">Explore </w:t>
      </w:r>
      <w:r>
        <w:rPr>
          <w:rFonts w:ascii="Arial" w:hAnsi="Arial" w:cs="Arial"/>
        </w:rPr>
        <w:t xml:space="preserve">diversified funding structures of successful AFPs. Determine the best financial products and services for Credit-Able to provide. Identify financial institutions and other funding </w:t>
      </w:r>
      <w:r w:rsidRPr="00D02C5B">
        <w:rPr>
          <w:rFonts w:ascii="Arial" w:hAnsi="Arial" w:cs="Arial"/>
        </w:rPr>
        <w:t xml:space="preserve">partnerships to develop transformational relationships that lead the </w:t>
      </w:r>
      <w:r>
        <w:rPr>
          <w:rFonts w:ascii="Arial" w:hAnsi="Arial" w:cs="Arial"/>
        </w:rPr>
        <w:t>Credit-Able Program</w:t>
      </w:r>
      <w:r w:rsidRPr="00D02C5B">
        <w:rPr>
          <w:rFonts w:ascii="Arial" w:hAnsi="Arial" w:cs="Arial"/>
        </w:rPr>
        <w:t xml:space="preserve"> to sustainability. These potential partnerships include</w:t>
      </w:r>
      <w:r>
        <w:rPr>
          <w:rFonts w:ascii="Arial" w:hAnsi="Arial" w:cs="Arial"/>
        </w:rPr>
        <w:t xml:space="preserve"> Credit-Unions, Banks,</w:t>
      </w:r>
      <w:r w:rsidRPr="00D02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CDFI, Brian &amp; Spinal Cord Injury Trust Fund, </w:t>
      </w:r>
      <w:r w:rsidRPr="00D02C5B">
        <w:rPr>
          <w:rFonts w:ascii="Arial" w:hAnsi="Arial" w:cs="Arial"/>
        </w:rPr>
        <w:t>Vocational Rehabilitation</w:t>
      </w:r>
      <w:r>
        <w:rPr>
          <w:rFonts w:ascii="Arial" w:hAnsi="Arial" w:cs="Arial"/>
        </w:rPr>
        <w:t>,</w:t>
      </w:r>
      <w:r w:rsidRPr="00D02C5B">
        <w:rPr>
          <w:rFonts w:ascii="Arial" w:hAnsi="Arial" w:cs="Arial"/>
        </w:rPr>
        <w:t xml:space="preserve"> and FEMA. </w:t>
      </w:r>
    </w:p>
    <w:p w:rsidR="00733655" w:rsidRPr="00757B34" w:rsidRDefault="00343879" w:rsidP="00757B34">
      <w:pPr>
        <w:numPr>
          <w:ilvl w:val="0"/>
          <w:numId w:val="2"/>
        </w:numPr>
        <w:rPr>
          <w:rFonts w:ascii="Arial" w:hAnsi="Arial" w:cs="Arial"/>
        </w:rPr>
      </w:pPr>
      <w:r w:rsidRPr="00E952FF">
        <w:rPr>
          <w:rFonts w:ascii="Arial" w:hAnsi="Arial" w:cs="Arial"/>
          <w:b/>
        </w:rPr>
        <w:t xml:space="preserve">Create Policies &amp; Procedures for Credit-Able that </w:t>
      </w:r>
      <w:proofErr w:type="gramStart"/>
      <w:r w:rsidRPr="00E952FF">
        <w:rPr>
          <w:rFonts w:ascii="Arial" w:hAnsi="Arial" w:cs="Arial"/>
          <w:b/>
        </w:rPr>
        <w:t>support</w:t>
      </w:r>
      <w:proofErr w:type="gramEnd"/>
      <w:r w:rsidRPr="00E952FF">
        <w:rPr>
          <w:rFonts w:ascii="Arial" w:hAnsi="Arial" w:cs="Arial"/>
          <w:b/>
        </w:rPr>
        <w:t xml:space="preserve"> the new model and sustainability plan. </w:t>
      </w:r>
      <w:r w:rsidR="00733655">
        <w:rPr>
          <w:rFonts w:ascii="Arial" w:hAnsi="Arial" w:cs="Arial"/>
        </w:rPr>
        <w:t xml:space="preserve">Identify </w:t>
      </w:r>
      <w:r w:rsidR="00933CD0">
        <w:rPr>
          <w:rFonts w:ascii="Arial" w:hAnsi="Arial" w:cs="Arial"/>
        </w:rPr>
        <w:t>successful</w:t>
      </w:r>
      <w:r w:rsidR="00733655">
        <w:rPr>
          <w:rFonts w:ascii="Arial" w:hAnsi="Arial" w:cs="Arial"/>
        </w:rPr>
        <w:t xml:space="preserve"> </w:t>
      </w:r>
      <w:r w:rsidR="00D02C5B">
        <w:rPr>
          <w:rFonts w:ascii="Arial" w:hAnsi="Arial" w:cs="Arial"/>
        </w:rPr>
        <w:t>Policies &amp; Procedures for</w:t>
      </w:r>
      <w:r w:rsidR="00733655">
        <w:rPr>
          <w:rFonts w:ascii="Arial" w:hAnsi="Arial" w:cs="Arial"/>
        </w:rPr>
        <w:t xml:space="preserve"> </w:t>
      </w:r>
      <w:r w:rsidR="00933CD0">
        <w:rPr>
          <w:rFonts w:ascii="Arial" w:hAnsi="Arial" w:cs="Arial"/>
        </w:rPr>
        <w:t>AFP</w:t>
      </w:r>
      <w:r w:rsidR="00733655">
        <w:rPr>
          <w:rFonts w:ascii="Arial" w:hAnsi="Arial" w:cs="Arial"/>
        </w:rPr>
        <w:t xml:space="preserve"> (</w:t>
      </w:r>
      <w:r w:rsidR="00933CD0">
        <w:rPr>
          <w:rFonts w:ascii="Arial" w:hAnsi="Arial" w:cs="Arial"/>
        </w:rPr>
        <w:t>governance</w:t>
      </w:r>
      <w:r w:rsidR="003257DE">
        <w:rPr>
          <w:rFonts w:ascii="Arial" w:hAnsi="Arial" w:cs="Arial"/>
        </w:rPr>
        <w:t>/organizational structure</w:t>
      </w:r>
      <w:r w:rsidR="00933CD0">
        <w:rPr>
          <w:rFonts w:ascii="Arial" w:hAnsi="Arial" w:cs="Arial"/>
        </w:rPr>
        <w:t>, day-to-day operations, financial institution partnerships, marketi</w:t>
      </w:r>
      <w:r w:rsidR="003257DE">
        <w:rPr>
          <w:rFonts w:ascii="Arial" w:hAnsi="Arial" w:cs="Arial"/>
        </w:rPr>
        <w:t xml:space="preserve">ng, risk-management strategies, </w:t>
      </w:r>
      <w:r w:rsidR="00D02C5B">
        <w:rPr>
          <w:rFonts w:ascii="Arial" w:hAnsi="Arial" w:cs="Arial"/>
        </w:rPr>
        <w:t xml:space="preserve">user services, </w:t>
      </w:r>
      <w:r w:rsidR="00E0068A">
        <w:rPr>
          <w:rFonts w:ascii="Arial" w:hAnsi="Arial" w:cs="Arial"/>
        </w:rPr>
        <w:t>communication, etc.</w:t>
      </w:r>
      <w:r w:rsidR="00933CD0">
        <w:rPr>
          <w:rFonts w:ascii="Arial" w:hAnsi="Arial" w:cs="Arial"/>
        </w:rPr>
        <w:t>). Discuss and</w:t>
      </w:r>
      <w:r w:rsidR="00733655">
        <w:rPr>
          <w:rFonts w:ascii="Arial" w:hAnsi="Arial" w:cs="Arial"/>
        </w:rPr>
        <w:t xml:space="preserve"> </w:t>
      </w:r>
      <w:r w:rsidR="00933CD0">
        <w:rPr>
          <w:rFonts w:ascii="Arial" w:hAnsi="Arial" w:cs="Arial"/>
        </w:rPr>
        <w:t>develop P&amp;P for Georgia’s Credit-Able Program</w:t>
      </w:r>
      <w:r w:rsidR="00733655">
        <w:rPr>
          <w:rFonts w:ascii="Arial" w:hAnsi="Arial" w:cs="Arial"/>
        </w:rPr>
        <w:t>.</w:t>
      </w:r>
    </w:p>
    <w:p w:rsidR="00EA72A4" w:rsidRPr="00D701F3" w:rsidRDefault="00343879" w:rsidP="00933CD0">
      <w:pPr>
        <w:pStyle w:val="Heading1"/>
        <w:rPr>
          <w:b/>
        </w:rPr>
      </w:pPr>
      <w:r>
        <w:t>Day One</w:t>
      </w:r>
    </w:p>
    <w:p w:rsidR="00757B34" w:rsidRDefault="00757B34" w:rsidP="00757B34">
      <w:pPr>
        <w:tabs>
          <w:tab w:val="left" w:pos="1080"/>
          <w:tab w:val="right" w:pos="8640"/>
        </w:tabs>
        <w:rPr>
          <w:rFonts w:ascii="Arial" w:hAnsi="Arial" w:cs="Arial"/>
        </w:rPr>
      </w:pPr>
    </w:p>
    <w:p w:rsidR="00757B34" w:rsidRPr="00757B34" w:rsidRDefault="00D02C5B" w:rsidP="00757B34">
      <w:pPr>
        <w:tabs>
          <w:tab w:val="left" w:pos="108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7B34" w:rsidRPr="00757B34">
        <w:rPr>
          <w:rFonts w:ascii="Arial" w:hAnsi="Arial" w:cs="Arial"/>
        </w:rPr>
        <w:t>:</w:t>
      </w:r>
      <w:r w:rsidR="00757B34">
        <w:rPr>
          <w:rFonts w:ascii="Arial" w:hAnsi="Arial" w:cs="Arial"/>
        </w:rPr>
        <w:t xml:space="preserve">00 a.m. </w:t>
      </w:r>
      <w:r w:rsidR="005B3905">
        <w:rPr>
          <w:rFonts w:ascii="Arial" w:hAnsi="Arial" w:cs="Arial"/>
        </w:rPr>
        <w:tab/>
      </w:r>
      <w:r w:rsidR="00232517">
        <w:rPr>
          <w:rFonts w:ascii="Arial" w:hAnsi="Arial" w:cs="Arial"/>
          <w:b/>
        </w:rPr>
        <w:t>Sign-in</w:t>
      </w:r>
      <w:r w:rsidR="00757B34" w:rsidRPr="0061321C">
        <w:rPr>
          <w:rFonts w:ascii="Arial" w:hAnsi="Arial" w:cs="Arial"/>
          <w:b/>
        </w:rPr>
        <w:t>, Networking</w:t>
      </w:r>
      <w:r w:rsidR="00232517">
        <w:rPr>
          <w:rFonts w:ascii="Arial" w:hAnsi="Arial" w:cs="Arial"/>
          <w:b/>
        </w:rPr>
        <w:t>,</w:t>
      </w:r>
      <w:r w:rsidR="00757B34" w:rsidRPr="0061321C">
        <w:rPr>
          <w:rFonts w:ascii="Arial" w:hAnsi="Arial" w:cs="Arial"/>
          <w:b/>
        </w:rPr>
        <w:t xml:space="preserve"> and Breakfast</w:t>
      </w:r>
    </w:p>
    <w:p w:rsidR="00757B34" w:rsidRPr="00757B34" w:rsidRDefault="00D02C5B" w:rsidP="00757B34">
      <w:pPr>
        <w:tabs>
          <w:tab w:val="left" w:pos="108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57B34">
        <w:rPr>
          <w:rFonts w:ascii="Arial" w:hAnsi="Arial" w:cs="Arial"/>
        </w:rPr>
        <w:t>:3</w:t>
      </w:r>
      <w:r w:rsidR="00757B34" w:rsidRPr="00757B34">
        <w:rPr>
          <w:rFonts w:ascii="Arial" w:hAnsi="Arial" w:cs="Arial"/>
        </w:rPr>
        <w:t xml:space="preserve">0 </w:t>
      </w:r>
      <w:r w:rsidR="00587376">
        <w:rPr>
          <w:rFonts w:ascii="Arial" w:hAnsi="Arial" w:cs="Arial"/>
        </w:rPr>
        <w:tab/>
      </w:r>
      <w:r w:rsidR="00757B34" w:rsidRPr="0061321C">
        <w:rPr>
          <w:rFonts w:ascii="Arial" w:hAnsi="Arial" w:cs="Arial"/>
          <w:b/>
        </w:rPr>
        <w:t xml:space="preserve">Welcome, </w:t>
      </w:r>
      <w:r w:rsidR="00FB1AF3">
        <w:rPr>
          <w:rFonts w:ascii="Arial" w:hAnsi="Arial" w:cs="Arial"/>
          <w:b/>
        </w:rPr>
        <w:t xml:space="preserve">Introductions, </w:t>
      </w:r>
      <w:r w:rsidR="00757B34" w:rsidRPr="0061321C">
        <w:rPr>
          <w:rFonts w:ascii="Arial" w:hAnsi="Arial" w:cs="Arial"/>
          <w:b/>
        </w:rPr>
        <w:t xml:space="preserve">Overview, Expectations for the </w:t>
      </w:r>
      <w:r w:rsidR="005B3905">
        <w:rPr>
          <w:rFonts w:ascii="Arial" w:hAnsi="Arial" w:cs="Arial"/>
          <w:b/>
        </w:rPr>
        <w:t>Meeting</w:t>
      </w:r>
    </w:p>
    <w:p w:rsidR="00FB1AF3" w:rsidRDefault="000369AB" w:rsidP="00B62788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Speakers: </w:t>
      </w:r>
    </w:p>
    <w:p w:rsidR="00B62788" w:rsidRDefault="00B62788" w:rsidP="00B62788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 w:rsidRPr="00A84E28">
        <w:rPr>
          <w:rFonts w:ascii="Arial" w:hAnsi="Arial" w:cs="Arial"/>
          <w:b/>
          <w:i/>
        </w:rPr>
        <w:t>Carolyn Phillips</w:t>
      </w:r>
      <w:r w:rsidRPr="004B62C9">
        <w:rPr>
          <w:rFonts w:ascii="Arial" w:hAnsi="Arial" w:cs="Arial"/>
          <w:i/>
        </w:rPr>
        <w:t xml:space="preserve">, Director, </w:t>
      </w:r>
      <w:r w:rsidR="003257DE">
        <w:rPr>
          <w:rFonts w:ascii="Arial" w:hAnsi="Arial" w:cs="Arial"/>
          <w:i/>
        </w:rPr>
        <w:t>Tools for Life</w:t>
      </w:r>
      <w:r w:rsidR="00FB1AF3">
        <w:rPr>
          <w:rFonts w:ascii="Arial" w:hAnsi="Arial" w:cs="Arial"/>
          <w:i/>
        </w:rPr>
        <w:t xml:space="preserve"> (TFL)</w:t>
      </w:r>
    </w:p>
    <w:p w:rsidR="003257DE" w:rsidRPr="004B62C9" w:rsidRDefault="00A84E28" w:rsidP="00B62788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Mike Galifianaki</w:t>
      </w:r>
      <w:r w:rsidR="00FB1AF3" w:rsidRPr="00A84E28">
        <w:rPr>
          <w:rFonts w:ascii="Arial" w:hAnsi="Arial" w:cs="Arial"/>
          <w:b/>
          <w:i/>
        </w:rPr>
        <w:t>s</w:t>
      </w:r>
      <w:r w:rsidR="00FB1AF3">
        <w:rPr>
          <w:rFonts w:ascii="Arial" w:hAnsi="Arial" w:cs="Arial"/>
          <w:i/>
        </w:rPr>
        <w:t>, President, Board of Directors, Center for Financial Independence and Innovation (CFII)</w:t>
      </w:r>
    </w:p>
    <w:p w:rsidR="005B3905" w:rsidRDefault="00D02C5B" w:rsidP="00B62788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="00B62788" w:rsidRPr="004B62C9">
        <w:rPr>
          <w:rFonts w:ascii="Arial" w:hAnsi="Arial" w:cs="Arial"/>
        </w:rPr>
        <w:t>:</w:t>
      </w:r>
      <w:r w:rsidR="00B62788">
        <w:rPr>
          <w:rFonts w:ascii="Arial" w:hAnsi="Arial" w:cs="Arial"/>
        </w:rPr>
        <w:t>45</w:t>
      </w:r>
      <w:r w:rsidR="005B3905">
        <w:rPr>
          <w:rFonts w:ascii="Arial" w:hAnsi="Arial" w:cs="Arial"/>
        </w:rPr>
        <w:tab/>
      </w:r>
      <w:r w:rsidR="005B3905" w:rsidRPr="005B3905">
        <w:rPr>
          <w:rFonts w:ascii="Arial" w:hAnsi="Arial" w:cs="Arial"/>
          <w:b/>
        </w:rPr>
        <w:t>Overview of Credit-Able</w:t>
      </w:r>
    </w:p>
    <w:p w:rsidR="00B640F7" w:rsidRDefault="005B3905" w:rsidP="005B3905">
      <w:pPr>
        <w:tabs>
          <w:tab w:val="left" w:pos="1080"/>
          <w:tab w:val="righ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Exploring a brief history of Georgia’s AFP, identifying where we were, </w:t>
      </w:r>
      <w:r w:rsidR="00A76C5D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we are and laying the foundation for where we are growing/going. </w:t>
      </w:r>
      <w:r w:rsidR="00A76C5D">
        <w:rPr>
          <w:rFonts w:ascii="Arial" w:hAnsi="Arial" w:cs="Arial"/>
        </w:rPr>
        <w:t>We will also share lessons learned along the way.</w:t>
      </w:r>
    </w:p>
    <w:p w:rsidR="00B640F7" w:rsidRDefault="00B640F7" w:rsidP="00B640F7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Speakers: </w:t>
      </w:r>
    </w:p>
    <w:p w:rsidR="00B640F7" w:rsidRDefault="00B640F7" w:rsidP="00B640F7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 w:rsidRPr="00A84E28">
        <w:rPr>
          <w:rFonts w:ascii="Arial" w:hAnsi="Arial" w:cs="Arial"/>
          <w:b/>
          <w:i/>
        </w:rPr>
        <w:t>Carolyn Phillips</w:t>
      </w:r>
      <w:r w:rsidRPr="004B62C9">
        <w:rPr>
          <w:rFonts w:ascii="Arial" w:hAnsi="Arial" w:cs="Arial"/>
          <w:i/>
        </w:rPr>
        <w:t xml:space="preserve">, Director, </w:t>
      </w:r>
      <w:r>
        <w:rPr>
          <w:rFonts w:ascii="Arial" w:hAnsi="Arial" w:cs="Arial"/>
          <w:i/>
        </w:rPr>
        <w:t>Tools for Life (TFL)</w:t>
      </w:r>
    </w:p>
    <w:p w:rsidR="00B640F7" w:rsidRPr="004B62C9" w:rsidRDefault="00B640F7" w:rsidP="00B640F7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Mike </w:t>
      </w:r>
      <w:proofErr w:type="spellStart"/>
      <w:r>
        <w:rPr>
          <w:rFonts w:ascii="Arial" w:hAnsi="Arial" w:cs="Arial"/>
          <w:b/>
          <w:i/>
        </w:rPr>
        <w:t>Galifianaki</w:t>
      </w:r>
      <w:r w:rsidRPr="00A84E28">
        <w:rPr>
          <w:rFonts w:ascii="Arial" w:hAnsi="Arial" w:cs="Arial"/>
          <w:b/>
          <w:i/>
        </w:rPr>
        <w:t>s</w:t>
      </w:r>
      <w:proofErr w:type="spellEnd"/>
      <w:r>
        <w:rPr>
          <w:rFonts w:ascii="Arial" w:hAnsi="Arial" w:cs="Arial"/>
          <w:i/>
        </w:rPr>
        <w:t>, President, Board of Directors, Center for Financial Independence and Innovation (CFII)</w:t>
      </w:r>
    </w:p>
    <w:p w:rsidR="00905C1D" w:rsidRDefault="005B3905" w:rsidP="00B62788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Pr="004B62C9">
        <w:rPr>
          <w:rFonts w:ascii="Arial" w:hAnsi="Arial" w:cs="Arial"/>
        </w:rPr>
        <w:t>:</w:t>
      </w:r>
      <w:r w:rsidR="00A76C5D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proofErr w:type="gramStart"/>
      <w:r w:rsidR="00B62788" w:rsidRPr="004B62C9">
        <w:rPr>
          <w:rFonts w:ascii="Arial" w:hAnsi="Arial" w:cs="Arial"/>
          <w:b/>
        </w:rPr>
        <w:t>The</w:t>
      </w:r>
      <w:proofErr w:type="gramEnd"/>
      <w:r w:rsidR="00B62788" w:rsidRPr="004B62C9">
        <w:rPr>
          <w:rFonts w:ascii="Arial" w:hAnsi="Arial" w:cs="Arial"/>
          <w:b/>
        </w:rPr>
        <w:t xml:space="preserve"> National </w:t>
      </w:r>
      <w:r w:rsidR="003257DE">
        <w:rPr>
          <w:rFonts w:ascii="Arial" w:hAnsi="Arial" w:cs="Arial"/>
          <w:b/>
        </w:rPr>
        <w:t>Alternative Financing Program</w:t>
      </w:r>
      <w:r w:rsidR="00B62788" w:rsidRPr="004B62C9">
        <w:rPr>
          <w:rFonts w:ascii="Arial" w:hAnsi="Arial" w:cs="Arial"/>
          <w:b/>
        </w:rPr>
        <w:t xml:space="preserve"> Scene</w:t>
      </w:r>
    </w:p>
    <w:p w:rsidR="00DF645C" w:rsidRDefault="00DF645C" w:rsidP="005B3905">
      <w:pPr>
        <w:tabs>
          <w:tab w:val="left" w:pos="1080"/>
          <w:tab w:val="righ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will:</w:t>
      </w:r>
    </w:p>
    <w:p w:rsidR="00DF645C" w:rsidRPr="00DF645C" w:rsidRDefault="00DF645C" w:rsidP="00DF645C">
      <w:pPr>
        <w:numPr>
          <w:ilvl w:val="0"/>
          <w:numId w:val="8"/>
        </w:numPr>
        <w:tabs>
          <w:tab w:val="left" w:pos="1080"/>
          <w:tab w:val="right" w:pos="1620"/>
        </w:tabs>
        <w:ind w:left="162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3257DE">
        <w:rPr>
          <w:rFonts w:ascii="Arial" w:hAnsi="Arial" w:cs="Arial"/>
        </w:rPr>
        <w:t>xplor</w:t>
      </w:r>
      <w:r w:rsidR="00A76C5D">
        <w:rPr>
          <w:rFonts w:ascii="Arial" w:hAnsi="Arial" w:cs="Arial"/>
        </w:rPr>
        <w:t>e</w:t>
      </w:r>
      <w:r w:rsidR="005B3905">
        <w:rPr>
          <w:rFonts w:ascii="Arial" w:hAnsi="Arial" w:cs="Arial"/>
        </w:rPr>
        <w:t xml:space="preserve"> a brief</w:t>
      </w:r>
      <w:r w:rsidR="003257DE">
        <w:rPr>
          <w:rFonts w:ascii="Arial" w:hAnsi="Arial" w:cs="Arial"/>
        </w:rPr>
        <w:t xml:space="preserve"> history of AFP</w:t>
      </w:r>
      <w:r w:rsidR="005B3905">
        <w:rPr>
          <w:rFonts w:ascii="Arial" w:hAnsi="Arial" w:cs="Arial"/>
        </w:rPr>
        <w:t>s</w:t>
      </w:r>
      <w:r w:rsidR="00A76C5D">
        <w:rPr>
          <w:rFonts w:ascii="Arial" w:hAnsi="Arial" w:cs="Arial"/>
        </w:rPr>
        <w:t xml:space="preserve">. </w:t>
      </w:r>
    </w:p>
    <w:p w:rsidR="00DF645C" w:rsidRPr="00DF645C" w:rsidRDefault="00A76C5D" w:rsidP="00DF645C">
      <w:pPr>
        <w:numPr>
          <w:ilvl w:val="0"/>
          <w:numId w:val="8"/>
        </w:numPr>
        <w:tabs>
          <w:tab w:val="left" w:pos="1080"/>
          <w:tab w:val="right" w:pos="1620"/>
        </w:tabs>
        <w:ind w:left="16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the components of successful University System and 501c3 community-based organization AFP Models. </w:t>
      </w:r>
    </w:p>
    <w:p w:rsidR="00DF645C" w:rsidRPr="00DF645C" w:rsidRDefault="00A76C5D" w:rsidP="00DF645C">
      <w:pPr>
        <w:numPr>
          <w:ilvl w:val="0"/>
          <w:numId w:val="8"/>
        </w:numPr>
        <w:tabs>
          <w:tab w:val="left" w:pos="1080"/>
          <w:tab w:val="right" w:pos="1620"/>
        </w:tabs>
        <w:ind w:left="1620"/>
        <w:rPr>
          <w:rFonts w:ascii="Arial" w:hAnsi="Arial" w:cs="Arial"/>
          <w:b/>
        </w:rPr>
      </w:pPr>
      <w:r w:rsidRPr="00D02C5B">
        <w:rPr>
          <w:rFonts w:ascii="Arial" w:hAnsi="Arial" w:cs="Arial"/>
        </w:rPr>
        <w:t xml:space="preserve">Explore </w:t>
      </w:r>
      <w:r>
        <w:rPr>
          <w:rFonts w:ascii="Arial" w:hAnsi="Arial" w:cs="Arial"/>
        </w:rPr>
        <w:t xml:space="preserve">diversified funding structures of AFPs. </w:t>
      </w:r>
    </w:p>
    <w:p w:rsidR="00DF645C" w:rsidRPr="00DF645C" w:rsidRDefault="00A76C5D" w:rsidP="00DF645C">
      <w:pPr>
        <w:numPr>
          <w:ilvl w:val="0"/>
          <w:numId w:val="8"/>
        </w:numPr>
        <w:tabs>
          <w:tab w:val="left" w:pos="1080"/>
          <w:tab w:val="right" w:pos="1620"/>
        </w:tabs>
        <w:ind w:left="16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the financial products and services for AFPs. </w:t>
      </w:r>
    </w:p>
    <w:p w:rsidR="00B62788" w:rsidRPr="004B62C9" w:rsidRDefault="005B3905" w:rsidP="00DF645C">
      <w:pPr>
        <w:numPr>
          <w:ilvl w:val="0"/>
          <w:numId w:val="8"/>
        </w:numPr>
        <w:tabs>
          <w:tab w:val="left" w:pos="1080"/>
          <w:tab w:val="right" w:pos="1620"/>
        </w:tabs>
        <w:ind w:left="1620"/>
        <w:rPr>
          <w:rFonts w:ascii="Arial" w:hAnsi="Arial" w:cs="Arial"/>
          <w:b/>
        </w:rPr>
      </w:pPr>
      <w:r>
        <w:rPr>
          <w:rFonts w:ascii="Arial" w:hAnsi="Arial" w:cs="Arial"/>
        </w:rPr>
        <w:t>Understand the</w:t>
      </w:r>
      <w:r w:rsidR="003257DE">
        <w:rPr>
          <w:rFonts w:ascii="Arial" w:hAnsi="Arial" w:cs="Arial"/>
        </w:rPr>
        <w:t xml:space="preserve"> </w:t>
      </w:r>
      <w:r w:rsidR="00905C1D">
        <w:rPr>
          <w:rFonts w:ascii="Arial" w:hAnsi="Arial" w:cs="Arial"/>
        </w:rPr>
        <w:t>importance of</w:t>
      </w:r>
      <w:r>
        <w:rPr>
          <w:rFonts w:ascii="Arial" w:hAnsi="Arial" w:cs="Arial"/>
        </w:rPr>
        <w:t xml:space="preserve"> choosing the right structure, </w:t>
      </w:r>
      <w:r w:rsidR="00905C1D">
        <w:rPr>
          <w:rFonts w:ascii="Arial" w:hAnsi="Arial" w:cs="Arial"/>
        </w:rPr>
        <w:t xml:space="preserve">policies &amp; procedures for the </w:t>
      </w:r>
      <w:r w:rsidR="003257DE">
        <w:rPr>
          <w:rFonts w:ascii="Arial" w:hAnsi="Arial" w:cs="Arial"/>
        </w:rPr>
        <w:t xml:space="preserve">Credit-Able Program </w:t>
      </w:r>
      <w:r w:rsidR="00B62788" w:rsidRPr="004B62C9">
        <w:rPr>
          <w:rFonts w:ascii="Arial" w:hAnsi="Arial" w:cs="Arial"/>
          <w:b/>
        </w:rPr>
        <w:tab/>
      </w:r>
    </w:p>
    <w:p w:rsidR="000369AB" w:rsidRDefault="00D701F3" w:rsidP="000369AB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Speaker</w:t>
      </w:r>
      <w:r w:rsidR="00B62788" w:rsidRPr="004B62C9">
        <w:rPr>
          <w:rFonts w:ascii="Arial" w:hAnsi="Arial" w:cs="Arial"/>
          <w:i/>
        </w:rPr>
        <w:t xml:space="preserve">:  </w:t>
      </w:r>
      <w:r w:rsidR="00A84E28" w:rsidRPr="00A84E28">
        <w:rPr>
          <w:rFonts w:ascii="Arial" w:hAnsi="Arial" w:cs="Arial"/>
          <w:b/>
          <w:i/>
        </w:rPr>
        <w:t>Joey Wallace</w:t>
      </w:r>
      <w:r w:rsidR="00A84E28">
        <w:rPr>
          <w:rFonts w:ascii="Arial" w:hAnsi="Arial" w:cs="Arial"/>
          <w:i/>
        </w:rPr>
        <w:t xml:space="preserve">, </w:t>
      </w:r>
      <w:r w:rsidR="003257DE">
        <w:rPr>
          <w:rFonts w:ascii="Arial" w:hAnsi="Arial" w:cs="Arial"/>
          <w:i/>
        </w:rPr>
        <w:t>Director, Catalyst Program</w:t>
      </w:r>
      <w:r w:rsidR="00A84E28">
        <w:rPr>
          <w:rFonts w:ascii="Arial" w:hAnsi="Arial" w:cs="Arial"/>
          <w:i/>
        </w:rPr>
        <w:t xml:space="preserve"> | RESNA</w:t>
      </w:r>
    </w:p>
    <w:p w:rsidR="00801ED5" w:rsidRDefault="00A84E28" w:rsidP="000369AB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11</w:t>
      </w:r>
      <w:r w:rsidR="00801ED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05</w:t>
      </w:r>
      <w:r w:rsidR="00801ED5">
        <w:rPr>
          <w:rFonts w:ascii="Arial" w:hAnsi="Arial" w:cs="Arial"/>
          <w:i/>
        </w:rPr>
        <w:t xml:space="preserve">  -</w:t>
      </w:r>
      <w:proofErr w:type="gramEnd"/>
      <w:r w:rsidR="00801ED5">
        <w:rPr>
          <w:rFonts w:ascii="Arial" w:hAnsi="Arial" w:cs="Arial"/>
          <w:i/>
        </w:rPr>
        <w:t xml:space="preserve"> Q&amp;A</w:t>
      </w:r>
    </w:p>
    <w:p w:rsidR="00A84E28" w:rsidRDefault="00A84E28" w:rsidP="00A84E28">
      <w:pPr>
        <w:tabs>
          <w:tab w:val="left" w:pos="1080"/>
          <w:tab w:val="righ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:rsidR="002736E9" w:rsidRDefault="00801ED5" w:rsidP="0061321C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2736E9">
        <w:rPr>
          <w:rFonts w:ascii="Arial" w:hAnsi="Arial" w:cs="Arial"/>
        </w:rPr>
        <w:t>:</w:t>
      </w:r>
      <w:r w:rsidR="00A84E28">
        <w:rPr>
          <w:rFonts w:ascii="Arial" w:hAnsi="Arial" w:cs="Arial"/>
        </w:rPr>
        <w:t>20</w:t>
      </w:r>
      <w:r w:rsidR="00B62788">
        <w:rPr>
          <w:rFonts w:ascii="Arial" w:hAnsi="Arial" w:cs="Arial"/>
        </w:rPr>
        <w:tab/>
      </w:r>
      <w:r w:rsidR="00733655">
        <w:rPr>
          <w:rFonts w:ascii="Arial" w:hAnsi="Arial" w:cs="Arial"/>
          <w:b/>
        </w:rPr>
        <w:t xml:space="preserve">Exploring </w:t>
      </w:r>
      <w:r w:rsidR="005B3905">
        <w:rPr>
          <w:rFonts w:ascii="Arial" w:hAnsi="Arial" w:cs="Arial"/>
          <w:b/>
        </w:rPr>
        <w:t xml:space="preserve">Oklahoma’s </w:t>
      </w:r>
      <w:r w:rsidR="003257DE">
        <w:rPr>
          <w:rFonts w:ascii="Arial" w:hAnsi="Arial" w:cs="Arial"/>
          <w:b/>
        </w:rPr>
        <w:t xml:space="preserve">AFP </w:t>
      </w:r>
      <w:r w:rsidR="005B3905">
        <w:rPr>
          <w:rFonts w:ascii="Arial" w:hAnsi="Arial" w:cs="Arial"/>
          <w:b/>
        </w:rPr>
        <w:t>Program</w:t>
      </w:r>
    </w:p>
    <w:p w:rsidR="00DF645C" w:rsidRDefault="0095428E" w:rsidP="00A84E28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will hear directly from </w:t>
      </w:r>
      <w:r w:rsidR="00512623">
        <w:rPr>
          <w:rFonts w:ascii="Arial" w:hAnsi="Arial" w:cs="Arial"/>
        </w:rPr>
        <w:t>Oklahoma</w:t>
      </w:r>
      <w:r>
        <w:rPr>
          <w:rFonts w:ascii="Arial" w:hAnsi="Arial" w:cs="Arial"/>
        </w:rPr>
        <w:t xml:space="preserve"> about their</w:t>
      </w:r>
      <w:r w:rsidR="00DF64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F645C" w:rsidRDefault="003257DE" w:rsidP="00DF645C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AFP </w:t>
      </w:r>
      <w:r w:rsidR="00A84E28">
        <w:rPr>
          <w:rFonts w:ascii="Arial" w:hAnsi="Arial" w:cs="Arial"/>
        </w:rPr>
        <w:t xml:space="preserve">Program model, </w:t>
      </w:r>
    </w:p>
    <w:p w:rsidR="00DF645C" w:rsidRDefault="00B640F7" w:rsidP="00DF645C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Funding</w:t>
      </w:r>
      <w:r w:rsidR="00A84E28">
        <w:rPr>
          <w:rFonts w:ascii="Arial" w:hAnsi="Arial" w:cs="Arial"/>
        </w:rPr>
        <w:t xml:space="preserve"> structure, </w:t>
      </w:r>
    </w:p>
    <w:p w:rsidR="00E952FF" w:rsidRPr="00E952FF" w:rsidRDefault="00E952FF" w:rsidP="00E952FF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Sustainability plan,</w:t>
      </w:r>
    </w:p>
    <w:p w:rsidR="00DF645C" w:rsidRDefault="00B640F7" w:rsidP="00DF645C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A84E28">
        <w:rPr>
          <w:rFonts w:ascii="Arial" w:hAnsi="Arial" w:cs="Arial"/>
        </w:rPr>
        <w:t xml:space="preserve"> products &amp; services</w:t>
      </w:r>
      <w:r w:rsidR="00DF645C">
        <w:rPr>
          <w:rFonts w:ascii="Arial" w:hAnsi="Arial" w:cs="Arial"/>
        </w:rPr>
        <w:t xml:space="preserve"> and </w:t>
      </w:r>
    </w:p>
    <w:p w:rsidR="00DF645C" w:rsidRDefault="00B640F7" w:rsidP="00DF645C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Policies</w:t>
      </w:r>
      <w:r w:rsidR="00A84E28">
        <w:rPr>
          <w:rFonts w:ascii="Arial" w:hAnsi="Arial" w:cs="Arial"/>
        </w:rPr>
        <w:t xml:space="preserve"> and p</w:t>
      </w:r>
      <w:r w:rsidR="00061CFB">
        <w:rPr>
          <w:rFonts w:ascii="Arial" w:hAnsi="Arial" w:cs="Arial"/>
        </w:rPr>
        <w:t>rocedures</w:t>
      </w:r>
      <w:r w:rsidR="00A84E28">
        <w:rPr>
          <w:rFonts w:ascii="Arial" w:hAnsi="Arial" w:cs="Arial"/>
        </w:rPr>
        <w:t xml:space="preserve">. </w:t>
      </w:r>
    </w:p>
    <w:p w:rsidR="00A84E28" w:rsidRPr="00A84E28" w:rsidRDefault="00A84E28" w:rsidP="00DF645C">
      <w:pPr>
        <w:tabs>
          <w:tab w:val="left" w:pos="1080"/>
          <w:tab w:val="righ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also hear about their successes &amp; lessons learned along the way.</w:t>
      </w:r>
    </w:p>
    <w:p w:rsidR="00A84E28" w:rsidRPr="00A84E28" w:rsidRDefault="00A84E28" w:rsidP="00A84E28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i/>
        </w:rPr>
      </w:pPr>
      <w:r w:rsidRPr="00A84E28">
        <w:rPr>
          <w:rFonts w:ascii="Arial" w:hAnsi="Arial" w:cs="Arial"/>
          <w:i/>
        </w:rPr>
        <w:tab/>
        <w:t>Speaker</w:t>
      </w:r>
      <w:r>
        <w:rPr>
          <w:rFonts w:ascii="Arial" w:hAnsi="Arial" w:cs="Arial"/>
          <w:i/>
        </w:rPr>
        <w:t>s</w:t>
      </w:r>
      <w:r w:rsidRPr="00A84E28">
        <w:rPr>
          <w:rFonts w:ascii="Arial" w:hAnsi="Arial" w:cs="Arial"/>
          <w:i/>
        </w:rPr>
        <w:t xml:space="preserve">: </w:t>
      </w:r>
    </w:p>
    <w:p w:rsidR="00A84E28" w:rsidRPr="00A84E28" w:rsidRDefault="00A84E28" w:rsidP="00A84E28">
      <w:pPr>
        <w:tabs>
          <w:tab w:val="left" w:pos="1080"/>
          <w:tab w:val="right" w:pos="8640"/>
        </w:tabs>
        <w:ind w:left="1080" w:hanging="1080"/>
        <w:rPr>
          <w:rFonts w:ascii="Arial" w:eastAsia="Times New Roman" w:hAnsi="Arial" w:cs="Arial"/>
          <w:i/>
        </w:rPr>
      </w:pPr>
      <w:r w:rsidRPr="00A84E28">
        <w:rPr>
          <w:rFonts w:ascii="Arial" w:hAnsi="Arial" w:cs="Arial"/>
          <w:i/>
        </w:rPr>
        <w:lastRenderedPageBreak/>
        <w:tab/>
      </w:r>
      <w:r w:rsidRPr="00A84E28">
        <w:rPr>
          <w:rFonts w:ascii="Arial" w:hAnsi="Arial" w:cs="Arial"/>
          <w:b/>
          <w:i/>
        </w:rPr>
        <w:t>Linda Jaco</w:t>
      </w:r>
      <w:r w:rsidRPr="00A84E28">
        <w:rPr>
          <w:rFonts w:ascii="Arial" w:hAnsi="Arial" w:cs="Arial"/>
          <w:i/>
        </w:rPr>
        <w:t xml:space="preserve">, Director, </w:t>
      </w:r>
      <w:r w:rsidRPr="00A84E28">
        <w:rPr>
          <w:rFonts w:ascii="Arial" w:eastAsia="Times New Roman" w:hAnsi="Arial" w:cs="Arial"/>
          <w:bCs/>
          <w:i/>
        </w:rPr>
        <w:t>Sponsored Programs</w:t>
      </w:r>
      <w:r w:rsidRPr="00A84E28">
        <w:rPr>
          <w:rFonts w:ascii="Arial" w:eastAsia="Times New Roman" w:hAnsi="Arial" w:cs="Arial"/>
          <w:i/>
        </w:rPr>
        <w:t>, Dept of Wellness – Oklahoma State University</w:t>
      </w:r>
    </w:p>
    <w:p w:rsidR="00A84E28" w:rsidRPr="00A84E28" w:rsidRDefault="00A84E28" w:rsidP="00A84E28">
      <w:pPr>
        <w:spacing w:after="0" w:line="240" w:lineRule="auto"/>
        <w:ind w:left="360" w:firstLine="720"/>
        <w:rPr>
          <w:rFonts w:ascii="Arial" w:eastAsia="Times New Roman" w:hAnsi="Arial" w:cs="Arial"/>
        </w:rPr>
      </w:pPr>
      <w:r w:rsidRPr="00A84E28">
        <w:rPr>
          <w:rFonts w:ascii="Arial" w:eastAsia="Times New Roman" w:hAnsi="Arial" w:cs="Arial"/>
          <w:b/>
          <w:bCs/>
          <w:i/>
          <w:iCs/>
        </w:rPr>
        <w:t>Shelley Gladden</w:t>
      </w:r>
      <w:r w:rsidRPr="00A84E28">
        <w:rPr>
          <w:rFonts w:ascii="Arial" w:eastAsia="Times New Roman" w:hAnsi="Arial" w:cs="Arial"/>
        </w:rPr>
        <w:t xml:space="preserve">, </w:t>
      </w:r>
      <w:r w:rsidRPr="00A84E28">
        <w:rPr>
          <w:rFonts w:ascii="Arial" w:eastAsia="Times New Roman" w:hAnsi="Arial" w:cs="Arial"/>
          <w:i/>
          <w:iCs/>
        </w:rPr>
        <w:t>Loan Coordinator</w:t>
      </w:r>
      <w:r w:rsidRPr="00A84E28">
        <w:rPr>
          <w:rFonts w:ascii="Arial" w:eastAsia="Times New Roman" w:hAnsi="Arial" w:cs="Arial"/>
        </w:rPr>
        <w:t xml:space="preserve">, </w:t>
      </w:r>
      <w:r w:rsidRPr="00A84E28">
        <w:rPr>
          <w:rFonts w:ascii="Arial" w:eastAsia="Times New Roman" w:hAnsi="Arial" w:cs="Arial"/>
          <w:i/>
          <w:iCs/>
        </w:rPr>
        <w:t>Oklahoma ABLE Tech</w:t>
      </w:r>
    </w:p>
    <w:p w:rsidR="00A84E28" w:rsidRPr="00A84E28" w:rsidRDefault="00A84E28" w:rsidP="00A84E28">
      <w:pPr>
        <w:spacing w:after="0" w:line="240" w:lineRule="auto"/>
        <w:ind w:left="360" w:firstLine="720"/>
        <w:rPr>
          <w:rFonts w:ascii="Arial" w:eastAsia="Times New Roman" w:hAnsi="Arial" w:cs="Arial"/>
        </w:rPr>
      </w:pPr>
      <w:r w:rsidRPr="00A84E28">
        <w:rPr>
          <w:rFonts w:ascii="Arial" w:eastAsia="Times New Roman" w:hAnsi="Arial" w:cs="Arial"/>
          <w:i/>
          <w:iCs/>
        </w:rPr>
        <w:t>Oklahoma State University</w:t>
      </w:r>
    </w:p>
    <w:p w:rsidR="00061CFB" w:rsidRPr="0061321C" w:rsidRDefault="00061CFB" w:rsidP="00061CFB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</w:t>
      </w:r>
    </w:p>
    <w:p w:rsidR="0061321C" w:rsidRPr="008E6A59" w:rsidRDefault="00E0068A" w:rsidP="0061321C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12:3</w:t>
      </w:r>
      <w:r w:rsidR="002736E9">
        <w:rPr>
          <w:rFonts w:ascii="Arial" w:hAnsi="Arial" w:cs="Arial"/>
        </w:rPr>
        <w:t>0</w:t>
      </w:r>
      <w:r w:rsidR="00757B34" w:rsidRPr="00757B34">
        <w:rPr>
          <w:rFonts w:ascii="Arial" w:hAnsi="Arial" w:cs="Arial"/>
        </w:rPr>
        <w:t xml:space="preserve"> </w:t>
      </w:r>
      <w:r w:rsidR="002736E9">
        <w:rPr>
          <w:rFonts w:ascii="Arial" w:hAnsi="Arial" w:cs="Arial"/>
        </w:rPr>
        <w:tab/>
      </w:r>
      <w:r w:rsidR="00F2037D">
        <w:rPr>
          <w:rFonts w:ascii="Arial" w:hAnsi="Arial" w:cs="Arial"/>
          <w:b/>
        </w:rPr>
        <w:t>Networking L</w:t>
      </w:r>
      <w:r w:rsidR="002736E9" w:rsidRPr="0061321C">
        <w:rPr>
          <w:rFonts w:ascii="Arial" w:hAnsi="Arial" w:cs="Arial"/>
          <w:b/>
        </w:rPr>
        <w:t>unch</w:t>
      </w:r>
      <w:r w:rsidR="00232517">
        <w:rPr>
          <w:rFonts w:ascii="Arial" w:hAnsi="Arial" w:cs="Arial"/>
          <w:b/>
        </w:rPr>
        <w:t xml:space="preserve"> – </w:t>
      </w:r>
    </w:p>
    <w:p w:rsidR="00753A20" w:rsidRDefault="002736E9" w:rsidP="00753A20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>1:</w:t>
      </w:r>
      <w:r w:rsidR="00DF645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="00DA485A">
        <w:rPr>
          <w:rFonts w:ascii="Arial" w:hAnsi="Arial" w:cs="Arial"/>
        </w:rPr>
        <w:tab/>
      </w:r>
      <w:r w:rsidR="00753A20">
        <w:rPr>
          <w:rFonts w:ascii="Arial" w:hAnsi="Arial" w:cs="Arial"/>
          <w:b/>
        </w:rPr>
        <w:t>Exploring Washington’s AFP Program</w:t>
      </w:r>
    </w:p>
    <w:p w:rsidR="00753A20" w:rsidRDefault="00753A20" w:rsidP="00753A20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will hear directly from Washington about their: </w:t>
      </w:r>
    </w:p>
    <w:p w:rsidR="00753A20" w:rsidRDefault="00753A20" w:rsidP="00753A20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AFP Program model, </w:t>
      </w:r>
    </w:p>
    <w:p w:rsidR="00753A20" w:rsidRDefault="00B640F7" w:rsidP="00753A20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Funding</w:t>
      </w:r>
      <w:r w:rsidR="00753A20">
        <w:rPr>
          <w:rFonts w:ascii="Arial" w:hAnsi="Arial" w:cs="Arial"/>
        </w:rPr>
        <w:t xml:space="preserve"> structure, </w:t>
      </w:r>
    </w:p>
    <w:p w:rsidR="00E952FF" w:rsidRDefault="00E952FF" w:rsidP="00753A20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Sustainability plan,</w:t>
      </w:r>
    </w:p>
    <w:p w:rsidR="00753A20" w:rsidRDefault="00674C30" w:rsidP="00753A20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753A20">
        <w:rPr>
          <w:rFonts w:ascii="Arial" w:hAnsi="Arial" w:cs="Arial"/>
        </w:rPr>
        <w:t xml:space="preserve"> products &amp; services and </w:t>
      </w:r>
    </w:p>
    <w:p w:rsidR="00753A20" w:rsidRDefault="00674C30" w:rsidP="00753A20">
      <w:pPr>
        <w:numPr>
          <w:ilvl w:val="0"/>
          <w:numId w:val="9"/>
        </w:numPr>
        <w:tabs>
          <w:tab w:val="left" w:pos="1080"/>
          <w:tab w:val="right" w:pos="14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Policies</w:t>
      </w:r>
      <w:r w:rsidR="00753A20">
        <w:rPr>
          <w:rFonts w:ascii="Arial" w:hAnsi="Arial" w:cs="Arial"/>
        </w:rPr>
        <w:t xml:space="preserve"> and procedures. </w:t>
      </w:r>
    </w:p>
    <w:p w:rsidR="00753A20" w:rsidRPr="00A84E28" w:rsidRDefault="00753A20" w:rsidP="00753A20">
      <w:pPr>
        <w:tabs>
          <w:tab w:val="left" w:pos="1080"/>
          <w:tab w:val="right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also hear about their successes &amp; lessons learned along the way.</w:t>
      </w:r>
    </w:p>
    <w:p w:rsidR="00753A20" w:rsidRPr="00753A20" w:rsidRDefault="00753A20" w:rsidP="00753A20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i/>
        </w:rPr>
      </w:pPr>
      <w:r w:rsidRPr="00A84E28">
        <w:rPr>
          <w:rFonts w:ascii="Arial" w:hAnsi="Arial" w:cs="Arial"/>
          <w:i/>
        </w:rPr>
        <w:tab/>
      </w:r>
      <w:r w:rsidRPr="00753A20">
        <w:rPr>
          <w:rFonts w:ascii="Arial" w:hAnsi="Arial" w:cs="Arial"/>
          <w:i/>
        </w:rPr>
        <w:t xml:space="preserve">Speakers: </w:t>
      </w:r>
    </w:p>
    <w:p w:rsidR="00753A20" w:rsidRPr="00753A20" w:rsidRDefault="00753A20" w:rsidP="00753A20">
      <w:pPr>
        <w:tabs>
          <w:tab w:val="left" w:pos="1080"/>
          <w:tab w:val="right" w:pos="8640"/>
        </w:tabs>
        <w:ind w:left="1080" w:hanging="1080"/>
        <w:rPr>
          <w:rFonts w:ascii="Arial" w:eastAsia="Times New Roman" w:hAnsi="Arial" w:cs="Arial"/>
          <w:i/>
        </w:rPr>
      </w:pPr>
      <w:r w:rsidRPr="00753A20">
        <w:rPr>
          <w:rFonts w:ascii="Arial" w:hAnsi="Arial" w:cs="Arial"/>
          <w:i/>
        </w:rPr>
        <w:tab/>
      </w:r>
      <w:r w:rsidRPr="00753A20">
        <w:rPr>
          <w:rFonts w:ascii="Arial" w:hAnsi="Arial" w:cs="Arial"/>
          <w:b/>
          <w:i/>
        </w:rPr>
        <w:t>Alan Knue</w:t>
      </w:r>
      <w:r w:rsidRPr="00753A20">
        <w:rPr>
          <w:rFonts w:ascii="Arial" w:hAnsi="Arial" w:cs="Arial"/>
          <w:i/>
        </w:rPr>
        <w:t xml:space="preserve">, Director, </w:t>
      </w:r>
      <w:r w:rsidRPr="00753A20">
        <w:rPr>
          <w:rFonts w:ascii="Arial" w:eastAsia="Times New Roman" w:hAnsi="Arial" w:cs="Arial"/>
          <w:bCs/>
          <w:i/>
        </w:rPr>
        <w:t>Sponsored Programs</w:t>
      </w:r>
      <w:r w:rsidRPr="00753A20">
        <w:rPr>
          <w:rFonts w:ascii="Arial" w:eastAsia="Times New Roman" w:hAnsi="Arial" w:cs="Arial"/>
          <w:i/>
        </w:rPr>
        <w:t>, Dep</w:t>
      </w:r>
      <w:r w:rsidRPr="00A84E28">
        <w:rPr>
          <w:rFonts w:ascii="Arial" w:eastAsia="Times New Roman" w:hAnsi="Arial" w:cs="Arial"/>
          <w:i/>
        </w:rPr>
        <w:t>t of Wellness – Oklahoma State Universit</w:t>
      </w:r>
      <w:r w:rsidRPr="00753A20">
        <w:rPr>
          <w:rFonts w:ascii="Arial" w:eastAsia="Times New Roman" w:hAnsi="Arial" w:cs="Arial"/>
          <w:i/>
        </w:rPr>
        <w:t>y</w:t>
      </w:r>
    </w:p>
    <w:p w:rsidR="00753A20" w:rsidRPr="00753A20" w:rsidRDefault="00753A20" w:rsidP="00753A20">
      <w:pPr>
        <w:tabs>
          <w:tab w:val="left" w:pos="1080"/>
          <w:tab w:val="right" w:pos="8640"/>
        </w:tabs>
        <w:ind w:left="1080" w:hanging="1080"/>
        <w:rPr>
          <w:rFonts w:ascii="Arial" w:eastAsia="Times New Roman" w:hAnsi="Arial" w:cs="Arial"/>
          <w:i/>
        </w:rPr>
      </w:pPr>
      <w:r w:rsidRPr="00753A20">
        <w:rPr>
          <w:rFonts w:ascii="Arial" w:eastAsia="Times New Roman" w:hAnsi="Arial" w:cs="Arial"/>
          <w:b/>
          <w:i/>
        </w:rPr>
        <w:tab/>
        <w:t>Jack Brummel</w:t>
      </w:r>
      <w:r w:rsidRPr="00753A20">
        <w:rPr>
          <w:rFonts w:ascii="Arial" w:eastAsia="Times New Roman" w:hAnsi="Arial" w:cs="Arial"/>
          <w:i/>
        </w:rPr>
        <w:t>, Executive Director, Washington Access Fund</w:t>
      </w:r>
    </w:p>
    <w:p w:rsidR="00753A20" w:rsidRDefault="00753A20" w:rsidP="00DF645C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645C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 w:rsidR="00DF645C">
        <w:rPr>
          <w:rFonts w:ascii="Arial" w:hAnsi="Arial" w:cs="Arial"/>
        </w:rPr>
        <w:t xml:space="preserve"> </w:t>
      </w:r>
      <w:r w:rsidR="00DF645C">
        <w:rPr>
          <w:rFonts w:ascii="Arial" w:hAnsi="Arial" w:cs="Arial"/>
        </w:rPr>
        <w:tab/>
      </w:r>
      <w:r w:rsidR="004B1656">
        <w:rPr>
          <w:rFonts w:ascii="Arial" w:hAnsi="Arial" w:cs="Arial"/>
        </w:rPr>
        <w:t>Break</w:t>
      </w:r>
    </w:p>
    <w:p w:rsidR="00753A20" w:rsidRDefault="00753A20" w:rsidP="00753A20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3:00</w:t>
      </w:r>
      <w:r>
        <w:rPr>
          <w:rFonts w:ascii="Arial" w:hAnsi="Arial" w:cs="Arial"/>
        </w:rPr>
        <w:tab/>
      </w:r>
      <w:r w:rsidRPr="004B1656">
        <w:rPr>
          <w:rFonts w:ascii="Arial" w:hAnsi="Arial" w:cs="Arial"/>
          <w:b/>
        </w:rPr>
        <w:t>Work Groups: Cre</w:t>
      </w:r>
      <w:r w:rsidRPr="00A647DE">
        <w:rPr>
          <w:rFonts w:ascii="Arial" w:hAnsi="Arial" w:cs="Arial"/>
          <w:b/>
        </w:rPr>
        <w:t>ate</w:t>
      </w:r>
      <w:r>
        <w:rPr>
          <w:rFonts w:ascii="Arial" w:hAnsi="Arial" w:cs="Arial"/>
          <w:b/>
        </w:rPr>
        <w:t xml:space="preserve"> a sustainable</w:t>
      </w:r>
      <w:r w:rsidRPr="00A647DE">
        <w:rPr>
          <w:rFonts w:ascii="Arial" w:hAnsi="Arial" w:cs="Arial"/>
          <w:b/>
        </w:rPr>
        <w:t xml:space="preserve"> Credit-Able Program Model</w:t>
      </w:r>
      <w:r>
        <w:rPr>
          <w:rFonts w:ascii="Arial" w:hAnsi="Arial" w:cs="Arial"/>
        </w:rPr>
        <w:t xml:space="preserve"> </w:t>
      </w:r>
    </w:p>
    <w:p w:rsidR="004B1656" w:rsidRDefault="004B1656" w:rsidP="00753A20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645C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 xml:space="preserve">divide into groups and in-depth </w:t>
      </w:r>
      <w:r w:rsidR="00674C30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to develop the new </w:t>
      </w:r>
      <w:r w:rsidR="00674C30">
        <w:rPr>
          <w:rFonts w:ascii="Arial" w:hAnsi="Arial" w:cs="Arial"/>
        </w:rPr>
        <w:t>Credit-Able</w:t>
      </w:r>
      <w:r>
        <w:rPr>
          <w:rFonts w:ascii="Arial" w:hAnsi="Arial" w:cs="Arial"/>
        </w:rPr>
        <w:t xml:space="preserve"> Model. Each group </w:t>
      </w:r>
      <w:r w:rsidR="00674C30">
        <w:rPr>
          <w:rFonts w:ascii="Arial" w:hAnsi="Arial" w:cs="Arial"/>
        </w:rPr>
        <w:t>will have</w:t>
      </w:r>
      <w:r>
        <w:rPr>
          <w:rFonts w:ascii="Arial" w:hAnsi="Arial" w:cs="Arial"/>
        </w:rPr>
        <w:t xml:space="preserve"> a note-taker &amp; reporter who will report out to the whole group. Our invited guest will provide technical </w:t>
      </w:r>
      <w:r w:rsidR="00674C30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 to the groups. </w:t>
      </w:r>
    </w:p>
    <w:p w:rsidR="00674C30" w:rsidRPr="00674C30" w:rsidRDefault="00674C30" w:rsidP="00674C30">
      <w:pPr>
        <w:tabs>
          <w:tab w:val="left" w:pos="1080"/>
          <w:tab w:val="right" w:pos="162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31DB">
        <w:rPr>
          <w:rFonts w:ascii="Arial" w:hAnsi="Arial" w:cs="Arial"/>
          <w:b/>
        </w:rPr>
        <w:t xml:space="preserve">Topics to discuss: </w:t>
      </w:r>
      <w:r>
        <w:rPr>
          <w:rFonts w:ascii="Arial" w:hAnsi="Arial" w:cs="Arial"/>
          <w:b/>
        </w:rPr>
        <w:t>program structure,</w:t>
      </w:r>
      <w:r w:rsidRPr="00A531DB">
        <w:rPr>
          <w:rFonts w:ascii="Arial" w:hAnsi="Arial" w:cs="Arial"/>
          <w:b/>
        </w:rPr>
        <w:t xml:space="preserve"> </w:t>
      </w:r>
    </w:p>
    <w:p w:rsidR="00DF645C" w:rsidRDefault="00DF645C" w:rsidP="00DF645C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Facilitator: </w:t>
      </w:r>
      <w:r w:rsidRPr="004B62C9">
        <w:rPr>
          <w:rFonts w:ascii="Arial" w:hAnsi="Arial" w:cs="Arial"/>
          <w:i/>
        </w:rPr>
        <w:t>Carolyn Phillips</w:t>
      </w:r>
    </w:p>
    <w:p w:rsidR="004B1656" w:rsidRDefault="004B1656" w:rsidP="004B1656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3:45</w:t>
      </w:r>
      <w:r>
        <w:rPr>
          <w:rFonts w:ascii="Arial" w:hAnsi="Arial" w:cs="Arial"/>
        </w:rPr>
        <w:tab/>
      </w:r>
      <w:r w:rsidR="00E952FF">
        <w:rPr>
          <w:rFonts w:ascii="Arial" w:hAnsi="Arial" w:cs="Arial"/>
        </w:rPr>
        <w:t xml:space="preserve">Report out on </w:t>
      </w:r>
      <w:r w:rsidRPr="004B1656">
        <w:rPr>
          <w:rFonts w:ascii="Arial" w:hAnsi="Arial" w:cs="Arial"/>
          <w:b/>
        </w:rPr>
        <w:t>Work Groups: Cre</w:t>
      </w:r>
      <w:r w:rsidRPr="00A647DE">
        <w:rPr>
          <w:rFonts w:ascii="Arial" w:hAnsi="Arial" w:cs="Arial"/>
          <w:b/>
        </w:rPr>
        <w:t>ate</w:t>
      </w:r>
      <w:r>
        <w:rPr>
          <w:rFonts w:ascii="Arial" w:hAnsi="Arial" w:cs="Arial"/>
          <w:b/>
        </w:rPr>
        <w:t xml:space="preserve"> a sustainable</w:t>
      </w:r>
      <w:r w:rsidRPr="00A647DE">
        <w:rPr>
          <w:rFonts w:ascii="Arial" w:hAnsi="Arial" w:cs="Arial"/>
          <w:b/>
        </w:rPr>
        <w:t xml:space="preserve"> Credit-Able Program Model</w:t>
      </w:r>
      <w:r>
        <w:rPr>
          <w:rFonts w:ascii="Arial" w:hAnsi="Arial" w:cs="Arial"/>
        </w:rPr>
        <w:t xml:space="preserve"> </w:t>
      </w:r>
    </w:p>
    <w:p w:rsidR="004B1656" w:rsidRDefault="00E952FF" w:rsidP="00DF645C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Facilitator: </w:t>
      </w:r>
      <w:r w:rsidRPr="004B62C9">
        <w:rPr>
          <w:rFonts w:ascii="Arial" w:hAnsi="Arial" w:cs="Arial"/>
          <w:i/>
        </w:rPr>
        <w:t>Carolyn Phillips</w:t>
      </w:r>
    </w:p>
    <w:p w:rsidR="00E952FF" w:rsidRPr="00882C60" w:rsidRDefault="00E952FF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>4:20</w:t>
      </w:r>
      <w:r>
        <w:rPr>
          <w:rFonts w:ascii="Arial" w:hAnsi="Arial" w:cs="Arial"/>
        </w:rPr>
        <w:tab/>
      </w:r>
      <w:r w:rsidRPr="00882C60">
        <w:rPr>
          <w:rFonts w:ascii="Arial" w:hAnsi="Arial" w:cs="Arial"/>
          <w:b/>
        </w:rPr>
        <w:t xml:space="preserve">Wrap-Up </w:t>
      </w:r>
      <w:r>
        <w:rPr>
          <w:rFonts w:ascii="Arial" w:hAnsi="Arial" w:cs="Arial"/>
          <w:b/>
        </w:rPr>
        <w:t>Day One -</w:t>
      </w:r>
      <w:r w:rsidRPr="00882C60">
        <w:rPr>
          <w:rFonts w:ascii="Arial" w:hAnsi="Arial" w:cs="Arial"/>
          <w:b/>
        </w:rPr>
        <w:t xml:space="preserve"> Questions and Comments; </w:t>
      </w:r>
    </w:p>
    <w:p w:rsidR="00E952FF" w:rsidRDefault="00E952FF" w:rsidP="00E952FF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Facilitator: Carolyn Phillips</w:t>
      </w:r>
    </w:p>
    <w:p w:rsidR="00E952FF" w:rsidRDefault="00E952FF" w:rsidP="00753A20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4:30 </w:t>
      </w:r>
      <w:r>
        <w:rPr>
          <w:rFonts w:ascii="Arial" w:hAnsi="Arial" w:cs="Arial"/>
        </w:rPr>
        <w:tab/>
      </w:r>
      <w:r w:rsidRPr="00882C60">
        <w:rPr>
          <w:rFonts w:ascii="Arial" w:hAnsi="Arial" w:cs="Arial"/>
          <w:b/>
        </w:rPr>
        <w:t>Adjourn</w:t>
      </w:r>
    </w:p>
    <w:p w:rsidR="00801ED5" w:rsidRPr="00801ED5" w:rsidRDefault="00E952FF" w:rsidP="00801ED5">
      <w:pPr>
        <w:pStyle w:val="Heading1"/>
        <w:rPr>
          <w:b/>
          <w:u w:val="single"/>
        </w:rPr>
      </w:pPr>
      <w:bookmarkStart w:id="0" w:name="_GoBack"/>
      <w:bookmarkEnd w:id="0"/>
      <w:r>
        <w:rPr>
          <w:u w:val="single"/>
        </w:rPr>
        <w:t>Day Two</w:t>
      </w:r>
    </w:p>
    <w:p w:rsidR="00801ED5" w:rsidRPr="00801ED5" w:rsidRDefault="00801ED5" w:rsidP="00801ED5">
      <w:pPr>
        <w:tabs>
          <w:tab w:val="left" w:pos="1080"/>
          <w:tab w:val="right" w:pos="8640"/>
        </w:tabs>
        <w:rPr>
          <w:rFonts w:ascii="Arial" w:hAnsi="Arial" w:cs="Arial"/>
          <w:u w:val="single"/>
        </w:rPr>
      </w:pPr>
    </w:p>
    <w:p w:rsidR="00801ED5" w:rsidRPr="00757B34" w:rsidRDefault="00E952FF" w:rsidP="00801ED5">
      <w:pPr>
        <w:tabs>
          <w:tab w:val="left" w:pos="108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1ED5" w:rsidRPr="00757B34">
        <w:rPr>
          <w:rFonts w:ascii="Arial" w:hAnsi="Arial" w:cs="Arial"/>
        </w:rPr>
        <w:t>:</w:t>
      </w:r>
      <w:r w:rsidR="00801ED5">
        <w:rPr>
          <w:rFonts w:ascii="Arial" w:hAnsi="Arial" w:cs="Arial"/>
        </w:rPr>
        <w:t xml:space="preserve">00 a.m. </w:t>
      </w:r>
      <w:r w:rsidR="00801ED5">
        <w:rPr>
          <w:rFonts w:ascii="Arial" w:hAnsi="Arial" w:cs="Arial"/>
        </w:rPr>
        <w:tab/>
      </w:r>
      <w:r w:rsidR="00801ED5">
        <w:rPr>
          <w:rFonts w:ascii="Arial" w:hAnsi="Arial" w:cs="Arial"/>
          <w:b/>
        </w:rPr>
        <w:t>Sign-in</w:t>
      </w:r>
      <w:r w:rsidR="00801ED5" w:rsidRPr="0061321C">
        <w:rPr>
          <w:rFonts w:ascii="Arial" w:hAnsi="Arial" w:cs="Arial"/>
          <w:b/>
        </w:rPr>
        <w:t>, Networking</w:t>
      </w:r>
      <w:r w:rsidR="00801ED5">
        <w:rPr>
          <w:rFonts w:ascii="Arial" w:hAnsi="Arial" w:cs="Arial"/>
          <w:b/>
        </w:rPr>
        <w:t>,</w:t>
      </w:r>
      <w:r w:rsidR="00801ED5" w:rsidRPr="0061321C">
        <w:rPr>
          <w:rFonts w:ascii="Arial" w:hAnsi="Arial" w:cs="Arial"/>
          <w:b/>
        </w:rPr>
        <w:t xml:space="preserve"> and Breakfast</w:t>
      </w:r>
    </w:p>
    <w:p w:rsidR="00801ED5" w:rsidRPr="00757B34" w:rsidRDefault="00E952FF" w:rsidP="00801ED5">
      <w:pPr>
        <w:tabs>
          <w:tab w:val="left" w:pos="108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01ED5">
        <w:rPr>
          <w:rFonts w:ascii="Arial" w:hAnsi="Arial" w:cs="Arial"/>
        </w:rPr>
        <w:t>:3</w:t>
      </w:r>
      <w:r w:rsidR="00801ED5" w:rsidRPr="00757B34">
        <w:rPr>
          <w:rFonts w:ascii="Arial" w:hAnsi="Arial" w:cs="Arial"/>
        </w:rPr>
        <w:t xml:space="preserve">0 </w:t>
      </w:r>
      <w:r w:rsidR="00801ED5">
        <w:rPr>
          <w:rFonts w:ascii="Arial" w:hAnsi="Arial" w:cs="Arial"/>
        </w:rPr>
        <w:tab/>
      </w:r>
      <w:r w:rsidR="00801ED5">
        <w:rPr>
          <w:rFonts w:ascii="Arial" w:hAnsi="Arial" w:cs="Arial"/>
          <w:b/>
        </w:rPr>
        <w:t>Recap</w:t>
      </w:r>
      <w:r>
        <w:rPr>
          <w:rFonts w:ascii="Arial" w:hAnsi="Arial" w:cs="Arial"/>
          <w:b/>
        </w:rPr>
        <w:t xml:space="preserve"> Day One</w:t>
      </w:r>
      <w:r w:rsidR="00801ED5">
        <w:rPr>
          <w:rFonts w:ascii="Arial" w:hAnsi="Arial" w:cs="Arial"/>
          <w:b/>
        </w:rPr>
        <w:t xml:space="preserve"> and Moving forward with the Strategic Planning Meeting</w:t>
      </w:r>
    </w:p>
    <w:p w:rsidR="00E952FF" w:rsidRPr="00E952FF" w:rsidRDefault="00E952FF" w:rsidP="00E952FF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 w:rsidRPr="00E952FF">
        <w:rPr>
          <w:rFonts w:ascii="Arial" w:hAnsi="Arial" w:cs="Arial"/>
          <w:i/>
        </w:rPr>
        <w:t xml:space="preserve">Speakers: Carolyn Phillips &amp; Mike Galifianakis  </w:t>
      </w:r>
    </w:p>
    <w:p w:rsidR="00801ED5" w:rsidRDefault="00E952FF" w:rsidP="00801ED5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801ED5" w:rsidRPr="004B62C9">
        <w:rPr>
          <w:rFonts w:ascii="Arial" w:hAnsi="Arial" w:cs="Arial"/>
        </w:rPr>
        <w:t>:</w:t>
      </w:r>
      <w:r w:rsidR="00801ED5">
        <w:rPr>
          <w:rFonts w:ascii="Arial" w:hAnsi="Arial" w:cs="Arial"/>
        </w:rPr>
        <w:t>45</w:t>
      </w:r>
      <w:r w:rsidR="00801ED5">
        <w:rPr>
          <w:rFonts w:ascii="Arial" w:hAnsi="Arial" w:cs="Arial"/>
        </w:rPr>
        <w:tab/>
      </w:r>
      <w:r w:rsidR="00674C30" w:rsidRPr="00674C30">
        <w:rPr>
          <w:rFonts w:ascii="Arial" w:hAnsi="Arial" w:cs="Arial"/>
          <w:b/>
        </w:rPr>
        <w:t xml:space="preserve">Sustainability </w:t>
      </w:r>
      <w:r w:rsidR="00674C30">
        <w:rPr>
          <w:rFonts w:ascii="Arial" w:hAnsi="Arial" w:cs="Arial"/>
          <w:b/>
        </w:rPr>
        <w:t xml:space="preserve">Planning </w:t>
      </w:r>
      <w:r w:rsidR="00A531DB" w:rsidRPr="00674C30">
        <w:rPr>
          <w:rFonts w:ascii="Arial" w:hAnsi="Arial" w:cs="Arial"/>
          <w:b/>
        </w:rPr>
        <w:t>Advice</w:t>
      </w:r>
      <w:r w:rsidR="00674C30">
        <w:rPr>
          <w:rFonts w:ascii="Arial" w:hAnsi="Arial" w:cs="Arial"/>
          <w:b/>
        </w:rPr>
        <w:t xml:space="preserve"> from our Guest Experts </w:t>
      </w:r>
    </w:p>
    <w:p w:rsidR="00801ED5" w:rsidRDefault="00A531DB" w:rsidP="00801ED5">
      <w:pPr>
        <w:tabs>
          <w:tab w:val="left" w:pos="1080"/>
          <w:tab w:val="righ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We will hear from our Guest Experts regarding sustainability planning. They will also share creative partnerships, fundraising and marketing strategies.</w:t>
      </w:r>
      <w:r w:rsidR="00801ED5">
        <w:rPr>
          <w:rFonts w:ascii="Arial" w:hAnsi="Arial" w:cs="Arial"/>
        </w:rPr>
        <w:tab/>
      </w:r>
    </w:p>
    <w:p w:rsidR="00E952FF" w:rsidRDefault="00A531DB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01ED5" w:rsidRPr="004B62C9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801ED5">
        <w:rPr>
          <w:rFonts w:ascii="Arial" w:hAnsi="Arial" w:cs="Arial"/>
        </w:rPr>
        <w:tab/>
      </w:r>
      <w:r w:rsidR="00E952FF" w:rsidRPr="004B1656">
        <w:rPr>
          <w:rFonts w:ascii="Arial" w:hAnsi="Arial" w:cs="Arial"/>
          <w:b/>
        </w:rPr>
        <w:t xml:space="preserve">Work Groups: </w:t>
      </w:r>
      <w:r w:rsidRPr="00343879">
        <w:rPr>
          <w:rFonts w:ascii="Arial" w:hAnsi="Arial" w:cs="Arial"/>
          <w:b/>
        </w:rPr>
        <w:t xml:space="preserve">Create a </w:t>
      </w:r>
      <w:r>
        <w:rPr>
          <w:rFonts w:ascii="Arial" w:hAnsi="Arial" w:cs="Arial"/>
          <w:b/>
        </w:rPr>
        <w:t>S</w:t>
      </w:r>
      <w:r w:rsidRPr="00343879">
        <w:rPr>
          <w:rFonts w:ascii="Arial" w:hAnsi="Arial" w:cs="Arial"/>
          <w:b/>
        </w:rPr>
        <w:t xml:space="preserve">ustainability </w:t>
      </w:r>
      <w:r>
        <w:rPr>
          <w:rFonts w:ascii="Arial" w:hAnsi="Arial" w:cs="Arial"/>
          <w:b/>
        </w:rPr>
        <w:t>P</w:t>
      </w:r>
      <w:r w:rsidRPr="00343879">
        <w:rPr>
          <w:rFonts w:ascii="Arial" w:hAnsi="Arial" w:cs="Arial"/>
          <w:b/>
        </w:rPr>
        <w:t>lan for Credit-Able</w:t>
      </w:r>
    </w:p>
    <w:p w:rsidR="00E952FF" w:rsidRDefault="00E952FF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will divide into groups and in-depth </w:t>
      </w:r>
      <w:r w:rsidR="00674C30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to develop the </w:t>
      </w:r>
      <w:r w:rsidR="00A531DB">
        <w:rPr>
          <w:rFonts w:ascii="Arial" w:hAnsi="Arial" w:cs="Arial"/>
        </w:rPr>
        <w:t xml:space="preserve">Sustainability Plan for </w:t>
      </w:r>
      <w:r w:rsidR="00674C30">
        <w:rPr>
          <w:rFonts w:ascii="Arial" w:hAnsi="Arial" w:cs="Arial"/>
        </w:rPr>
        <w:t>Credit-Able</w:t>
      </w:r>
      <w:r w:rsidR="00A531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Each group </w:t>
      </w:r>
      <w:r w:rsidR="00674C30">
        <w:rPr>
          <w:rFonts w:ascii="Arial" w:hAnsi="Arial" w:cs="Arial"/>
        </w:rPr>
        <w:t>will have</w:t>
      </w:r>
      <w:r>
        <w:rPr>
          <w:rFonts w:ascii="Arial" w:hAnsi="Arial" w:cs="Arial"/>
        </w:rPr>
        <w:t xml:space="preserve"> a note-taker &amp; reporter who will report out to the whole group. Our invited guest will provide technical </w:t>
      </w:r>
      <w:r w:rsidR="00674C30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 to the groups. </w:t>
      </w:r>
    </w:p>
    <w:p w:rsidR="00A531DB" w:rsidRPr="00A531DB" w:rsidRDefault="00A531DB" w:rsidP="00A531DB">
      <w:pPr>
        <w:tabs>
          <w:tab w:val="left" w:pos="1080"/>
          <w:tab w:val="right" w:pos="162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31DB">
        <w:rPr>
          <w:rFonts w:ascii="Arial" w:hAnsi="Arial" w:cs="Arial"/>
          <w:b/>
        </w:rPr>
        <w:t>Topics to discuss: partnerships, fundraising and marketing ideas &amp; strategies</w:t>
      </w:r>
    </w:p>
    <w:p w:rsidR="00E952FF" w:rsidRDefault="00E952FF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Facilitator: </w:t>
      </w:r>
      <w:r w:rsidRPr="004B62C9">
        <w:rPr>
          <w:rFonts w:ascii="Arial" w:hAnsi="Arial" w:cs="Arial"/>
          <w:i/>
        </w:rPr>
        <w:t>Carolyn Phillips</w:t>
      </w:r>
    </w:p>
    <w:p w:rsidR="00674C30" w:rsidRDefault="00A531DB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E952FF">
        <w:rPr>
          <w:rFonts w:ascii="Arial" w:hAnsi="Arial" w:cs="Arial"/>
        </w:rPr>
        <w:t>:</w:t>
      </w:r>
      <w:r>
        <w:rPr>
          <w:rFonts w:ascii="Arial" w:hAnsi="Arial" w:cs="Arial"/>
        </w:rPr>
        <w:t>1</w:t>
      </w:r>
      <w:r w:rsidR="00E952FF">
        <w:rPr>
          <w:rFonts w:ascii="Arial" w:hAnsi="Arial" w:cs="Arial"/>
        </w:rPr>
        <w:t>5</w:t>
      </w:r>
      <w:r w:rsidR="00E952FF">
        <w:rPr>
          <w:rFonts w:ascii="Arial" w:hAnsi="Arial" w:cs="Arial"/>
        </w:rPr>
        <w:tab/>
      </w:r>
      <w:r w:rsidR="00E952FF" w:rsidRPr="00674C30">
        <w:rPr>
          <w:rFonts w:ascii="Arial" w:hAnsi="Arial" w:cs="Arial"/>
          <w:b/>
        </w:rPr>
        <w:t>Report out on Wor</w:t>
      </w:r>
      <w:r w:rsidR="00E952FF" w:rsidRPr="004B1656">
        <w:rPr>
          <w:rFonts w:ascii="Arial" w:hAnsi="Arial" w:cs="Arial"/>
          <w:b/>
        </w:rPr>
        <w:t xml:space="preserve">k Groups: </w:t>
      </w:r>
      <w:r w:rsidR="00674C30" w:rsidRPr="00343879">
        <w:rPr>
          <w:rFonts w:ascii="Arial" w:hAnsi="Arial" w:cs="Arial"/>
          <w:b/>
        </w:rPr>
        <w:t xml:space="preserve">Create a </w:t>
      </w:r>
      <w:r w:rsidR="00674C30">
        <w:rPr>
          <w:rFonts w:ascii="Arial" w:hAnsi="Arial" w:cs="Arial"/>
          <w:b/>
        </w:rPr>
        <w:t>S</w:t>
      </w:r>
      <w:r w:rsidR="00674C30" w:rsidRPr="00343879">
        <w:rPr>
          <w:rFonts w:ascii="Arial" w:hAnsi="Arial" w:cs="Arial"/>
          <w:b/>
        </w:rPr>
        <w:t xml:space="preserve">ustainability </w:t>
      </w:r>
      <w:r w:rsidR="00674C30">
        <w:rPr>
          <w:rFonts w:ascii="Arial" w:hAnsi="Arial" w:cs="Arial"/>
          <w:b/>
        </w:rPr>
        <w:t>Plan for Credit-Able</w:t>
      </w:r>
    </w:p>
    <w:p w:rsidR="00E952FF" w:rsidRDefault="00E952FF" w:rsidP="00E952FF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Facilitator: </w:t>
      </w:r>
      <w:r w:rsidRPr="004B62C9">
        <w:rPr>
          <w:rFonts w:ascii="Arial" w:hAnsi="Arial" w:cs="Arial"/>
          <w:i/>
        </w:rPr>
        <w:t>Carolyn Phillips</w:t>
      </w:r>
    </w:p>
    <w:p w:rsidR="00674C30" w:rsidRDefault="00674C30" w:rsidP="00674C30">
      <w:pPr>
        <w:tabs>
          <w:tab w:val="left" w:pos="1080"/>
          <w:tab w:val="right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10:40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:rsidR="00674C30" w:rsidRDefault="00674C30" w:rsidP="00674C30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10:45</w:t>
      </w:r>
      <w:r w:rsidR="00801ED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Policies &amp; Procedure development </w:t>
      </w:r>
      <w:r w:rsidRPr="00674C30">
        <w:rPr>
          <w:rFonts w:ascii="Arial" w:hAnsi="Arial" w:cs="Arial"/>
          <w:b/>
        </w:rPr>
        <w:t>Advice</w:t>
      </w:r>
      <w:r>
        <w:rPr>
          <w:rFonts w:ascii="Arial" w:hAnsi="Arial" w:cs="Arial"/>
          <w:b/>
        </w:rPr>
        <w:t xml:space="preserve"> from our Guest Experts </w:t>
      </w:r>
    </w:p>
    <w:p w:rsidR="00674C30" w:rsidRDefault="00674C30" w:rsidP="00674C30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ab/>
        <w:t>We will hear from our Guest Experts regarding the importance of solid policies and procedures development to support our Model &amp; Sustainability Plan for Credit-Able.</w:t>
      </w:r>
      <w:r w:rsidR="00801ED5">
        <w:rPr>
          <w:rFonts w:ascii="Arial" w:hAnsi="Arial" w:cs="Arial"/>
          <w:i/>
        </w:rPr>
        <w:tab/>
      </w:r>
    </w:p>
    <w:p w:rsidR="00801ED5" w:rsidRPr="00801ED5" w:rsidRDefault="00674C30" w:rsidP="00674C30">
      <w:pPr>
        <w:tabs>
          <w:tab w:val="left" w:pos="1080"/>
          <w:tab w:val="right" w:pos="86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801ED5">
        <w:rPr>
          <w:rFonts w:ascii="Arial" w:hAnsi="Arial" w:cs="Arial"/>
          <w:i/>
        </w:rPr>
        <w:t xml:space="preserve">Facilitator: </w:t>
      </w:r>
      <w:r w:rsidR="00801ED5" w:rsidRPr="004B62C9">
        <w:rPr>
          <w:rFonts w:ascii="Arial" w:hAnsi="Arial" w:cs="Arial"/>
          <w:i/>
        </w:rPr>
        <w:t>Carolyn Phillips</w:t>
      </w:r>
      <w:r w:rsidR="00801ED5">
        <w:rPr>
          <w:rFonts w:ascii="Arial" w:hAnsi="Arial" w:cs="Arial"/>
          <w:i/>
        </w:rPr>
        <w:t xml:space="preserve"> </w:t>
      </w:r>
    </w:p>
    <w:p w:rsidR="00A92AD4" w:rsidRDefault="00801ED5" w:rsidP="00A92AD4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11:30 </w:t>
      </w:r>
      <w:r>
        <w:rPr>
          <w:rFonts w:ascii="Arial" w:hAnsi="Arial" w:cs="Arial"/>
        </w:rPr>
        <w:tab/>
      </w:r>
      <w:r w:rsidR="00A92AD4" w:rsidRPr="00A92AD4">
        <w:rPr>
          <w:rFonts w:ascii="Arial" w:hAnsi="Arial" w:cs="Arial"/>
          <w:b/>
        </w:rPr>
        <w:t>Guided Discussion: C</w:t>
      </w:r>
      <w:r w:rsidR="00A92AD4" w:rsidRPr="00E952FF">
        <w:rPr>
          <w:rFonts w:ascii="Arial" w:hAnsi="Arial" w:cs="Arial"/>
          <w:b/>
        </w:rPr>
        <w:t>reate Policies &amp; Procedures for Credit-Able that support the new model and sustainability plan.</w:t>
      </w:r>
      <w:r w:rsidR="00A92AD4">
        <w:rPr>
          <w:rFonts w:ascii="Arial" w:hAnsi="Arial" w:cs="Arial"/>
        </w:rPr>
        <w:tab/>
      </w:r>
    </w:p>
    <w:p w:rsidR="00A92AD4" w:rsidRDefault="00A92AD4" w:rsidP="00A92AD4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We will discuss policies &amp; procedures. Our Guest Experts will provide technical assistance.</w:t>
      </w:r>
    </w:p>
    <w:p w:rsidR="00A92AD4" w:rsidRPr="00A531DB" w:rsidRDefault="00A92AD4" w:rsidP="00A92AD4">
      <w:pPr>
        <w:tabs>
          <w:tab w:val="left" w:pos="1080"/>
          <w:tab w:val="right" w:pos="162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31DB">
        <w:rPr>
          <w:rFonts w:ascii="Arial" w:hAnsi="Arial" w:cs="Arial"/>
          <w:b/>
        </w:rPr>
        <w:t xml:space="preserve">Topics to discuss: </w:t>
      </w:r>
      <w:r>
        <w:rPr>
          <w:rFonts w:ascii="Arial" w:hAnsi="Arial" w:cs="Arial"/>
          <w:b/>
        </w:rPr>
        <w:t>AFP products and services, user services</w:t>
      </w:r>
    </w:p>
    <w:p w:rsidR="00801ED5" w:rsidRPr="0061321C" w:rsidRDefault="00801ED5" w:rsidP="00A92AD4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  <w:t xml:space="preserve">Facilitator: </w:t>
      </w:r>
      <w:r w:rsidRPr="004B62C9">
        <w:rPr>
          <w:rFonts w:ascii="Arial" w:hAnsi="Arial" w:cs="Arial"/>
          <w:i/>
        </w:rPr>
        <w:t>Carolyn Phillips</w:t>
      </w:r>
      <w:r>
        <w:rPr>
          <w:rFonts w:ascii="Arial" w:hAnsi="Arial" w:cs="Arial"/>
          <w:i/>
        </w:rPr>
        <w:t xml:space="preserve"> </w:t>
      </w:r>
    </w:p>
    <w:p w:rsidR="00801ED5" w:rsidRPr="008E6A59" w:rsidRDefault="00A92AD4" w:rsidP="00801ED5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12:0</w:t>
      </w:r>
      <w:r w:rsidR="00801ED5">
        <w:rPr>
          <w:rFonts w:ascii="Arial" w:hAnsi="Arial" w:cs="Arial"/>
        </w:rPr>
        <w:t>0</w:t>
      </w:r>
      <w:r w:rsidR="00801ED5" w:rsidRPr="00757B34">
        <w:rPr>
          <w:rFonts w:ascii="Arial" w:hAnsi="Arial" w:cs="Arial"/>
        </w:rPr>
        <w:t xml:space="preserve"> </w:t>
      </w:r>
      <w:r w:rsidR="00801ED5">
        <w:rPr>
          <w:rFonts w:ascii="Arial" w:hAnsi="Arial" w:cs="Arial"/>
        </w:rPr>
        <w:tab/>
      </w:r>
      <w:r w:rsidR="00801ED5">
        <w:rPr>
          <w:rFonts w:ascii="Arial" w:hAnsi="Arial" w:cs="Arial"/>
          <w:b/>
        </w:rPr>
        <w:t>Networking L</w:t>
      </w:r>
      <w:r w:rsidR="00801ED5" w:rsidRPr="0061321C">
        <w:rPr>
          <w:rFonts w:ascii="Arial" w:hAnsi="Arial" w:cs="Arial"/>
          <w:b/>
        </w:rPr>
        <w:t>unch</w:t>
      </w:r>
      <w:r w:rsidR="00801ED5">
        <w:rPr>
          <w:rFonts w:ascii="Arial" w:hAnsi="Arial" w:cs="Arial"/>
          <w:b/>
        </w:rPr>
        <w:t xml:space="preserve"> – </w:t>
      </w:r>
      <w:proofErr w:type="gramStart"/>
      <w:r w:rsidR="00801ED5">
        <w:rPr>
          <w:rFonts w:ascii="Arial" w:hAnsi="Arial" w:cs="Arial"/>
          <w:b/>
        </w:rPr>
        <w:t>AFP  Program</w:t>
      </w:r>
      <w:proofErr w:type="gramEnd"/>
      <w:r w:rsidR="00801ED5">
        <w:rPr>
          <w:rFonts w:ascii="Arial" w:hAnsi="Arial" w:cs="Arial"/>
          <w:b/>
        </w:rPr>
        <w:t xml:space="preserve"> Brag &amp; Share</w:t>
      </w:r>
    </w:p>
    <w:p w:rsidR="00801ED5" w:rsidRPr="00A92AD4" w:rsidRDefault="00801ED5" w:rsidP="00A92AD4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2AD4">
        <w:rPr>
          <w:rFonts w:ascii="Arial" w:hAnsi="Arial" w:cs="Arial"/>
        </w:rPr>
        <w:t>2:45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B62C9">
        <w:rPr>
          <w:rFonts w:ascii="Arial" w:hAnsi="Arial" w:cs="Arial"/>
          <w:b/>
        </w:rPr>
        <w:t xml:space="preserve">Planning for the Future: </w:t>
      </w:r>
      <w:r w:rsidRPr="00882C60">
        <w:rPr>
          <w:rFonts w:ascii="Arial" w:hAnsi="Arial" w:cs="Arial"/>
          <w:b/>
        </w:rPr>
        <w:t>Identifying Next Steps</w:t>
      </w:r>
      <w:r>
        <w:rPr>
          <w:rFonts w:ascii="Arial" w:hAnsi="Arial" w:cs="Arial"/>
          <w:b/>
        </w:rPr>
        <w:t xml:space="preserve"> </w:t>
      </w:r>
      <w:r w:rsidRPr="00882C60">
        <w:rPr>
          <w:rFonts w:ascii="Arial" w:hAnsi="Arial" w:cs="Arial"/>
          <w:b/>
        </w:rPr>
        <w:t>and Recommendations</w:t>
      </w:r>
    </w:p>
    <w:p w:rsidR="00801ED5" w:rsidRPr="00E27391" w:rsidRDefault="00801ED5" w:rsidP="00801ED5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92AD4">
        <w:rPr>
          <w:rFonts w:ascii="Arial" w:hAnsi="Arial" w:cs="Arial"/>
        </w:rPr>
        <w:t>We</w:t>
      </w:r>
      <w:r w:rsidRPr="004B62C9">
        <w:rPr>
          <w:rFonts w:ascii="Arial" w:hAnsi="Arial" w:cs="Arial"/>
        </w:rPr>
        <w:t xml:space="preserve"> will discuss directions for the future, challenges and opportunities</w:t>
      </w:r>
      <w:r w:rsidR="00A92AD4">
        <w:rPr>
          <w:rFonts w:ascii="Arial" w:hAnsi="Arial" w:cs="Arial"/>
        </w:rPr>
        <w:t>. We will further develop a S</w:t>
      </w:r>
      <w:r>
        <w:rPr>
          <w:rFonts w:ascii="Arial" w:hAnsi="Arial" w:cs="Arial"/>
        </w:rPr>
        <w:t xml:space="preserve">trategic Partner </w:t>
      </w:r>
      <w:proofErr w:type="gramStart"/>
      <w:r>
        <w:rPr>
          <w:rFonts w:ascii="Arial" w:hAnsi="Arial" w:cs="Arial"/>
        </w:rPr>
        <w:t>Plan,</w:t>
      </w:r>
      <w:proofErr w:type="gramEnd"/>
      <w:r>
        <w:rPr>
          <w:rFonts w:ascii="Arial" w:hAnsi="Arial" w:cs="Arial"/>
        </w:rPr>
        <w:t xml:space="preserve"> including identifying</w:t>
      </w:r>
      <w:r w:rsidRPr="00E27391">
        <w:rPr>
          <w:rFonts w:ascii="Arial" w:hAnsi="Arial" w:cs="Arial"/>
        </w:rPr>
        <w:t xml:space="preserve"> </w:t>
      </w:r>
      <w:r w:rsidR="00A92AD4">
        <w:rPr>
          <w:rFonts w:ascii="Arial" w:hAnsi="Arial" w:cs="Arial"/>
        </w:rPr>
        <w:t>who else</w:t>
      </w:r>
      <w:r w:rsidRPr="00E27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Pr="00E27391">
        <w:rPr>
          <w:rFonts w:ascii="Arial" w:hAnsi="Arial" w:cs="Arial"/>
        </w:rPr>
        <w:t xml:space="preserve"> need at the table</w:t>
      </w:r>
      <w:r>
        <w:rPr>
          <w:rFonts w:ascii="Arial" w:hAnsi="Arial" w:cs="Arial"/>
        </w:rPr>
        <w:t>.</w:t>
      </w:r>
    </w:p>
    <w:p w:rsidR="00801ED5" w:rsidRPr="004B62C9" w:rsidRDefault="00801ED5" w:rsidP="00801ED5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Facilitators: Carolyn Phillips</w:t>
      </w:r>
      <w:r w:rsidR="00A92AD4">
        <w:rPr>
          <w:rFonts w:ascii="Arial" w:hAnsi="Arial" w:cs="Arial"/>
          <w:i/>
        </w:rPr>
        <w:t xml:space="preserve"> </w:t>
      </w:r>
      <w:proofErr w:type="gramStart"/>
      <w:r w:rsidR="00A92AD4">
        <w:rPr>
          <w:rFonts w:ascii="Arial" w:hAnsi="Arial" w:cs="Arial"/>
          <w:i/>
        </w:rPr>
        <w:t xml:space="preserve">&amp; </w:t>
      </w:r>
      <w:r w:rsidR="00A92AD4" w:rsidRPr="00E952FF">
        <w:rPr>
          <w:rFonts w:ascii="Arial" w:hAnsi="Arial" w:cs="Arial"/>
          <w:i/>
        </w:rPr>
        <w:t xml:space="preserve"> Mike</w:t>
      </w:r>
      <w:proofErr w:type="gramEnd"/>
      <w:r w:rsidR="00A92AD4" w:rsidRPr="00E952FF">
        <w:rPr>
          <w:rFonts w:ascii="Arial" w:hAnsi="Arial" w:cs="Arial"/>
          <w:i/>
        </w:rPr>
        <w:t xml:space="preserve"> Galifianakis</w:t>
      </w:r>
    </w:p>
    <w:p w:rsidR="00801ED5" w:rsidRPr="00882C60" w:rsidRDefault="00A92AD4" w:rsidP="00801ED5">
      <w:pPr>
        <w:tabs>
          <w:tab w:val="left" w:pos="1080"/>
          <w:tab w:val="right" w:pos="864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01ED5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="00801ED5">
        <w:rPr>
          <w:rFonts w:ascii="Arial" w:hAnsi="Arial" w:cs="Arial"/>
        </w:rPr>
        <w:tab/>
      </w:r>
      <w:r w:rsidR="00801ED5">
        <w:rPr>
          <w:rFonts w:ascii="Arial" w:hAnsi="Arial" w:cs="Arial"/>
        </w:rPr>
        <w:tab/>
      </w:r>
      <w:r w:rsidR="00801ED5" w:rsidRPr="00882C60">
        <w:rPr>
          <w:rFonts w:ascii="Arial" w:hAnsi="Arial" w:cs="Arial"/>
          <w:b/>
        </w:rPr>
        <w:t xml:space="preserve">Wrap-Up </w:t>
      </w:r>
      <w:r w:rsidR="00801ED5">
        <w:rPr>
          <w:rFonts w:ascii="Arial" w:hAnsi="Arial" w:cs="Arial"/>
          <w:b/>
        </w:rPr>
        <w:t>Strategic Planning Meeting</w:t>
      </w:r>
      <w:r w:rsidR="00801ED5" w:rsidRPr="00882C60">
        <w:rPr>
          <w:rFonts w:ascii="Arial" w:hAnsi="Arial" w:cs="Arial"/>
          <w:b/>
        </w:rPr>
        <w:t>; Questions and Comments; Evaluation of the Workshop</w:t>
      </w:r>
    </w:p>
    <w:p w:rsidR="00801ED5" w:rsidRDefault="00801ED5" w:rsidP="00801ED5">
      <w:pPr>
        <w:tabs>
          <w:tab w:val="left" w:pos="1080"/>
          <w:tab w:val="right" w:pos="8640"/>
        </w:tabs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Facilitator: Carolyn Phillips</w:t>
      </w:r>
      <w:r w:rsidR="00A92AD4" w:rsidRPr="00E952FF">
        <w:rPr>
          <w:rFonts w:ascii="Arial" w:hAnsi="Arial" w:cs="Arial"/>
          <w:i/>
        </w:rPr>
        <w:t xml:space="preserve"> &amp; Mike Galifianakis</w:t>
      </w:r>
    </w:p>
    <w:p w:rsidR="00801ED5" w:rsidRDefault="00A92AD4" w:rsidP="00801ED5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01ED5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801ED5">
        <w:rPr>
          <w:rFonts w:ascii="Arial" w:hAnsi="Arial" w:cs="Arial"/>
        </w:rPr>
        <w:t xml:space="preserve"> </w:t>
      </w:r>
      <w:r w:rsidR="00801ED5">
        <w:rPr>
          <w:rFonts w:ascii="Arial" w:hAnsi="Arial" w:cs="Arial"/>
        </w:rPr>
        <w:tab/>
      </w:r>
      <w:r w:rsidR="00801ED5" w:rsidRPr="00882C60">
        <w:rPr>
          <w:rFonts w:ascii="Arial" w:hAnsi="Arial" w:cs="Arial"/>
          <w:b/>
        </w:rPr>
        <w:t>Adjourn</w:t>
      </w:r>
      <w:r>
        <w:rPr>
          <w:rFonts w:ascii="Arial" w:hAnsi="Arial" w:cs="Arial"/>
          <w:b/>
        </w:rPr>
        <w:t xml:space="preserve"> Credit-Able Strategic Planning Meeting</w:t>
      </w:r>
    </w:p>
    <w:p w:rsidR="00A92AD4" w:rsidRDefault="00A92AD4" w:rsidP="00801ED5">
      <w:pPr>
        <w:tabs>
          <w:tab w:val="left" w:pos="1080"/>
          <w:tab w:val="righ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(1:45 – </w:t>
      </w:r>
      <w:proofErr w:type="gramStart"/>
      <w:r>
        <w:rPr>
          <w:rFonts w:ascii="Arial" w:hAnsi="Arial" w:cs="Arial"/>
          <w:b/>
        </w:rPr>
        <w:t>4:30  -</w:t>
      </w:r>
      <w:proofErr w:type="gramEnd"/>
      <w:r>
        <w:rPr>
          <w:rFonts w:ascii="Arial" w:hAnsi="Arial" w:cs="Arial"/>
          <w:b/>
        </w:rPr>
        <w:t xml:space="preserve"> TFL Advisory Council Meeting)</w:t>
      </w:r>
    </w:p>
    <w:p w:rsidR="00A92AD4" w:rsidRDefault="00A92AD4" w:rsidP="00801ED5">
      <w:pPr>
        <w:tabs>
          <w:tab w:val="left" w:pos="1080"/>
          <w:tab w:val="right" w:pos="8640"/>
        </w:tabs>
        <w:rPr>
          <w:rFonts w:ascii="Arial" w:hAnsi="Arial" w:cs="Arial"/>
        </w:rPr>
      </w:pPr>
    </w:p>
    <w:p w:rsidR="00801ED5" w:rsidRDefault="00801ED5" w:rsidP="00512FC7">
      <w:pPr>
        <w:jc w:val="center"/>
        <w:rPr>
          <w:rFonts w:ascii="Arial" w:hAnsi="Arial" w:cs="Arial"/>
        </w:rPr>
      </w:pPr>
    </w:p>
    <w:p w:rsidR="00DA485A" w:rsidRDefault="00232517" w:rsidP="00512FC7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Thank You and </w:t>
      </w:r>
      <w:r w:rsidR="00DA485A" w:rsidRPr="00232517">
        <w:rPr>
          <w:rFonts w:ascii="Arial" w:hAnsi="Arial" w:cs="Arial"/>
          <w:b/>
          <w:i/>
          <w:sz w:val="28"/>
          <w:szCs w:val="28"/>
        </w:rPr>
        <w:t>Safe Travel</w:t>
      </w:r>
      <w:r w:rsidR="00D701F3" w:rsidRPr="00232517">
        <w:rPr>
          <w:rFonts w:ascii="Arial" w:hAnsi="Arial" w:cs="Arial"/>
          <w:b/>
          <w:i/>
          <w:sz w:val="28"/>
          <w:szCs w:val="28"/>
        </w:rPr>
        <w:t>s</w:t>
      </w:r>
      <w:r w:rsidR="00DA485A" w:rsidRPr="00232517">
        <w:rPr>
          <w:rFonts w:ascii="Arial" w:hAnsi="Arial" w:cs="Arial"/>
          <w:b/>
          <w:i/>
          <w:sz w:val="28"/>
          <w:szCs w:val="28"/>
        </w:rPr>
        <w:t xml:space="preserve"> Home</w:t>
      </w:r>
      <w:r>
        <w:rPr>
          <w:rFonts w:ascii="Arial" w:hAnsi="Arial" w:cs="Arial"/>
          <w:b/>
          <w:i/>
          <w:sz w:val="28"/>
          <w:szCs w:val="28"/>
        </w:rPr>
        <w:t>!</w:t>
      </w:r>
    </w:p>
    <w:p w:rsidR="00E952FF" w:rsidRPr="00232517" w:rsidRDefault="00E952FF" w:rsidP="00512FC7">
      <w:pPr>
        <w:jc w:val="center"/>
        <w:rPr>
          <w:rFonts w:ascii="Trebuchet MS" w:hAnsi="Trebuchet MS"/>
          <w:b/>
          <w:i/>
          <w:sz w:val="28"/>
          <w:szCs w:val="28"/>
        </w:rPr>
      </w:pPr>
    </w:p>
    <w:sectPr w:rsidR="00E952FF" w:rsidRPr="00232517" w:rsidSect="00DF645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00" w:rsidRDefault="00712300">
      <w:r>
        <w:separator/>
      </w:r>
    </w:p>
  </w:endnote>
  <w:endnote w:type="continuationSeparator" w:id="0">
    <w:p w:rsidR="00712300" w:rsidRDefault="0071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69" w:rsidRPr="007B78F2" w:rsidRDefault="00EF3369" w:rsidP="00EF336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</w:p>
  <w:p w:rsidR="00EF3369" w:rsidRDefault="00EF3369" w:rsidP="00EF33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00" w:rsidRDefault="00712300">
      <w:r>
        <w:separator/>
      </w:r>
    </w:p>
  </w:footnote>
  <w:footnote w:type="continuationSeparator" w:id="0">
    <w:p w:rsidR="00712300" w:rsidRDefault="0071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FB" w:rsidRDefault="00061CFB" w:rsidP="00061CFB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5.25pt;margin-top:66.3pt;width:620.6pt;height:9pt;z-index:1" fillcolor="#4f81bd" strokecolor="#f2f2f2" strokeweight="3pt">
          <v:shadow on="t" type="perspective" color="#243f60" opacity=".5" offset="1pt" offset2="-1pt"/>
          <v:textbox style="mso-next-textbox:#_x0000_s2054">
            <w:txbxContent>
              <w:p w:rsidR="00061CFB" w:rsidRPr="0002232B" w:rsidRDefault="00061CFB" w:rsidP="00061CFB"/>
            </w:txbxContent>
          </v:textbox>
          <w10:wrap type="square"/>
        </v:shape>
      </w:pict>
    </w:r>
    <w:r>
      <w:t xml:space="preserve">     </w:t>
    </w:r>
    <w:r w:rsidR="003257DE" w:rsidRPr="003257D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60.65pt;height:63.35pt;visibility:visible">
          <v:imagedata r:id="rId1" o:title=""/>
        </v:shape>
      </w:pict>
    </w:r>
    <w:r>
      <w:t xml:space="preserve">      </w:t>
    </w:r>
    <w:r w:rsidRPr="00F17E95">
      <w:rPr>
        <w:rFonts w:ascii="Arial" w:hAnsi="Arial" w:cs="Arial"/>
        <w:sz w:val="18"/>
        <w:szCs w:val="18"/>
      </w:rPr>
      <w:t xml:space="preserve"> </w:t>
    </w:r>
    <w:r w:rsidR="00EB191B">
      <w:rPr>
        <w:rFonts w:ascii="Arial" w:hAnsi="Arial" w:cs="Arial"/>
        <w:sz w:val="18"/>
        <w:szCs w:val="18"/>
      </w:rPr>
      <w:t xml:space="preserve">                                </w:t>
    </w:r>
    <w:r w:rsidR="003257DE">
      <w:rPr>
        <w:rFonts w:ascii="Tahoma" w:hAnsi="Tahoma" w:cs="Tahoma"/>
        <w:noProof/>
      </w:rPr>
      <w:pict>
        <v:shape id="_x0000_i1026" type="#_x0000_t75" style="width:119.35pt;height:54pt">
          <v:imagedata r:id="rId2" o:title="CFII%20logo"/>
        </v:shape>
      </w:pict>
    </w:r>
  </w:p>
  <w:p w:rsidR="00061CFB" w:rsidRDefault="00061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FD3"/>
    <w:multiLevelType w:val="hybridMultilevel"/>
    <w:tmpl w:val="6EDE9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1338EA"/>
    <w:multiLevelType w:val="hybridMultilevel"/>
    <w:tmpl w:val="5E4E3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07FDA"/>
    <w:multiLevelType w:val="hybridMultilevel"/>
    <w:tmpl w:val="4030F5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2265EA"/>
    <w:multiLevelType w:val="hybridMultilevel"/>
    <w:tmpl w:val="1C4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27C"/>
    <w:multiLevelType w:val="hybridMultilevel"/>
    <w:tmpl w:val="0A2697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E0194"/>
    <w:multiLevelType w:val="hybridMultilevel"/>
    <w:tmpl w:val="623AB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52E61"/>
    <w:multiLevelType w:val="hybridMultilevel"/>
    <w:tmpl w:val="D144B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2C10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35D6378"/>
    <w:multiLevelType w:val="hybridMultilevel"/>
    <w:tmpl w:val="6A4A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E0935"/>
    <w:multiLevelType w:val="hybridMultilevel"/>
    <w:tmpl w:val="DF7A0A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C8551404-002C-496C-93C5-6A74E266F121}"/>
    <w:docVar w:name="dgnword-eventsink" w:val="98769392"/>
  </w:docVars>
  <w:rsids>
    <w:rsidRoot w:val="00C82799"/>
    <w:rsid w:val="0002232B"/>
    <w:rsid w:val="0002693C"/>
    <w:rsid w:val="000369AB"/>
    <w:rsid w:val="000525D5"/>
    <w:rsid w:val="000541D5"/>
    <w:rsid w:val="00061CFB"/>
    <w:rsid w:val="00091E6B"/>
    <w:rsid w:val="00097ADA"/>
    <w:rsid w:val="000A1BCE"/>
    <w:rsid w:val="000A67D1"/>
    <w:rsid w:val="001045D9"/>
    <w:rsid w:val="001551AB"/>
    <w:rsid w:val="00185634"/>
    <w:rsid w:val="0018688A"/>
    <w:rsid w:val="00232517"/>
    <w:rsid w:val="002412BF"/>
    <w:rsid w:val="002736E9"/>
    <w:rsid w:val="002A2EA0"/>
    <w:rsid w:val="002C1787"/>
    <w:rsid w:val="00310D38"/>
    <w:rsid w:val="003257DE"/>
    <w:rsid w:val="00343879"/>
    <w:rsid w:val="00380048"/>
    <w:rsid w:val="00386025"/>
    <w:rsid w:val="00386F69"/>
    <w:rsid w:val="003B26C3"/>
    <w:rsid w:val="003E32DC"/>
    <w:rsid w:val="00432F81"/>
    <w:rsid w:val="00447646"/>
    <w:rsid w:val="00457613"/>
    <w:rsid w:val="00466D19"/>
    <w:rsid w:val="004671FD"/>
    <w:rsid w:val="00480358"/>
    <w:rsid w:val="004B1656"/>
    <w:rsid w:val="004C1A7F"/>
    <w:rsid w:val="004D4709"/>
    <w:rsid w:val="004F5CCE"/>
    <w:rsid w:val="00506274"/>
    <w:rsid w:val="00506E9A"/>
    <w:rsid w:val="00512623"/>
    <w:rsid w:val="00512FC7"/>
    <w:rsid w:val="00514380"/>
    <w:rsid w:val="005824BC"/>
    <w:rsid w:val="00582CE7"/>
    <w:rsid w:val="00587376"/>
    <w:rsid w:val="005B3905"/>
    <w:rsid w:val="005B7083"/>
    <w:rsid w:val="005C6CEC"/>
    <w:rsid w:val="005D62A5"/>
    <w:rsid w:val="005F4034"/>
    <w:rsid w:val="0061321C"/>
    <w:rsid w:val="006479D4"/>
    <w:rsid w:val="0066583F"/>
    <w:rsid w:val="00673770"/>
    <w:rsid w:val="00674C30"/>
    <w:rsid w:val="006B6951"/>
    <w:rsid w:val="006D05F7"/>
    <w:rsid w:val="00712300"/>
    <w:rsid w:val="007150A1"/>
    <w:rsid w:val="0072524F"/>
    <w:rsid w:val="00733655"/>
    <w:rsid w:val="00753A20"/>
    <w:rsid w:val="00757B34"/>
    <w:rsid w:val="0076758E"/>
    <w:rsid w:val="007A242A"/>
    <w:rsid w:val="007B73D1"/>
    <w:rsid w:val="007D6331"/>
    <w:rsid w:val="00801ED5"/>
    <w:rsid w:val="008443A5"/>
    <w:rsid w:val="00882C60"/>
    <w:rsid w:val="00893484"/>
    <w:rsid w:val="008C3194"/>
    <w:rsid w:val="008E6A59"/>
    <w:rsid w:val="00905C1D"/>
    <w:rsid w:val="00933CD0"/>
    <w:rsid w:val="00946BEB"/>
    <w:rsid w:val="00954138"/>
    <w:rsid w:val="0095428E"/>
    <w:rsid w:val="00967B4D"/>
    <w:rsid w:val="00975508"/>
    <w:rsid w:val="009B4A8B"/>
    <w:rsid w:val="009D2AED"/>
    <w:rsid w:val="009E6678"/>
    <w:rsid w:val="009F7F26"/>
    <w:rsid w:val="00A2279A"/>
    <w:rsid w:val="00A363E2"/>
    <w:rsid w:val="00A456D9"/>
    <w:rsid w:val="00A531DB"/>
    <w:rsid w:val="00A647DE"/>
    <w:rsid w:val="00A67F76"/>
    <w:rsid w:val="00A7046D"/>
    <w:rsid w:val="00A76C5D"/>
    <w:rsid w:val="00A77DF4"/>
    <w:rsid w:val="00A84E28"/>
    <w:rsid w:val="00A92AD4"/>
    <w:rsid w:val="00A92D1D"/>
    <w:rsid w:val="00AC4595"/>
    <w:rsid w:val="00AC5B66"/>
    <w:rsid w:val="00AD2201"/>
    <w:rsid w:val="00AF2281"/>
    <w:rsid w:val="00AF6B92"/>
    <w:rsid w:val="00B13F03"/>
    <w:rsid w:val="00B26869"/>
    <w:rsid w:val="00B55CE7"/>
    <w:rsid w:val="00B60F0D"/>
    <w:rsid w:val="00B62788"/>
    <w:rsid w:val="00B640F7"/>
    <w:rsid w:val="00B7318F"/>
    <w:rsid w:val="00B91807"/>
    <w:rsid w:val="00C16103"/>
    <w:rsid w:val="00C624A2"/>
    <w:rsid w:val="00C82799"/>
    <w:rsid w:val="00CD61AA"/>
    <w:rsid w:val="00CE1930"/>
    <w:rsid w:val="00CE6CBC"/>
    <w:rsid w:val="00D023E1"/>
    <w:rsid w:val="00D02C5B"/>
    <w:rsid w:val="00D136BD"/>
    <w:rsid w:val="00D701F3"/>
    <w:rsid w:val="00D7158C"/>
    <w:rsid w:val="00DA2E39"/>
    <w:rsid w:val="00DA485A"/>
    <w:rsid w:val="00DB12F1"/>
    <w:rsid w:val="00DC4D8C"/>
    <w:rsid w:val="00DC793B"/>
    <w:rsid w:val="00DF645C"/>
    <w:rsid w:val="00E0068A"/>
    <w:rsid w:val="00E27391"/>
    <w:rsid w:val="00E62D7D"/>
    <w:rsid w:val="00E80B1A"/>
    <w:rsid w:val="00E934ED"/>
    <w:rsid w:val="00E952FF"/>
    <w:rsid w:val="00EA72A4"/>
    <w:rsid w:val="00EB08BF"/>
    <w:rsid w:val="00EB191B"/>
    <w:rsid w:val="00ED2831"/>
    <w:rsid w:val="00EF109F"/>
    <w:rsid w:val="00EF3369"/>
    <w:rsid w:val="00F040D2"/>
    <w:rsid w:val="00F17E95"/>
    <w:rsid w:val="00F2037D"/>
    <w:rsid w:val="00F246C3"/>
    <w:rsid w:val="00F34A23"/>
    <w:rsid w:val="00F63F3F"/>
    <w:rsid w:val="00F71A59"/>
    <w:rsid w:val="00FB1AF3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4BC"/>
    <w:pPr>
      <w:spacing w:after="180" w:line="274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C"/>
    <w:pPr>
      <w:keepNext/>
      <w:keepLines/>
      <w:spacing w:before="360" w:after="0" w:line="240" w:lineRule="auto"/>
      <w:outlineLvl w:val="0"/>
    </w:pPr>
    <w:rPr>
      <w:rFonts w:ascii="Arial" w:eastAsia="Times New Roman" w:hAnsi="Arial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4BC"/>
    <w:pPr>
      <w:keepNext/>
      <w:keepLines/>
      <w:spacing w:before="120" w:after="0" w:line="240" w:lineRule="auto"/>
      <w:outlineLvl w:val="1"/>
    </w:pPr>
    <w:rPr>
      <w:rFonts w:ascii="Arial" w:eastAsia="Times New Roman" w:hAnsi="Arial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4BC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4BC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4BC"/>
    <w:pPr>
      <w:keepNext/>
      <w:keepLines/>
      <w:spacing w:before="200" w:after="0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4BC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4BC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4BC"/>
    <w:pPr>
      <w:keepNext/>
      <w:keepLines/>
      <w:spacing w:before="200" w:after="0"/>
      <w:outlineLvl w:val="7"/>
    </w:pPr>
    <w:rPr>
      <w:rFonts w:ascii="Arial" w:eastAsia="Times New Roman" w:hAnsi="Arial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4BC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82799"/>
    <w:rPr>
      <w:color w:val="0000FF"/>
      <w:u w:val="single"/>
    </w:rPr>
  </w:style>
  <w:style w:type="paragraph" w:styleId="BalloonText">
    <w:name w:val="Balloon Text"/>
    <w:basedOn w:val="Normal"/>
    <w:semiHidden/>
    <w:rsid w:val="00C82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1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2A4"/>
  </w:style>
  <w:style w:type="character" w:styleId="Emphasis">
    <w:name w:val="Emphasis"/>
    <w:uiPriority w:val="20"/>
    <w:qFormat/>
    <w:rsid w:val="005824BC"/>
    <w:rPr>
      <w:b w:val="0"/>
      <w:i/>
      <w:iCs/>
      <w:color w:val="283138"/>
    </w:rPr>
  </w:style>
  <w:style w:type="paragraph" w:customStyle="1" w:styleId="msolistparagraph0">
    <w:name w:val="msolistparagraph"/>
    <w:basedOn w:val="Normal"/>
    <w:rsid w:val="0073365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824BC"/>
    <w:pPr>
      <w:spacing w:line="240" w:lineRule="auto"/>
      <w:ind w:left="720" w:hanging="288"/>
      <w:contextualSpacing/>
    </w:pPr>
    <w:rPr>
      <w:color w:val="283138"/>
    </w:rPr>
  </w:style>
  <w:style w:type="character" w:customStyle="1" w:styleId="HeaderChar">
    <w:name w:val="Header Char"/>
    <w:link w:val="Header"/>
    <w:uiPriority w:val="99"/>
    <w:rsid w:val="00061CFB"/>
    <w:rPr>
      <w:sz w:val="24"/>
      <w:szCs w:val="24"/>
    </w:rPr>
  </w:style>
  <w:style w:type="character" w:customStyle="1" w:styleId="zmsearchresult1">
    <w:name w:val="zmsearchresult1"/>
    <w:rsid w:val="00933CD0"/>
    <w:rPr>
      <w:shd w:val="clear" w:color="auto" w:fill="FFFEC4"/>
    </w:rPr>
  </w:style>
  <w:style w:type="paragraph" w:styleId="Title">
    <w:name w:val="Title"/>
    <w:basedOn w:val="Normal"/>
    <w:next w:val="Normal"/>
    <w:link w:val="TitleChar"/>
    <w:uiPriority w:val="10"/>
    <w:qFormat/>
    <w:rsid w:val="005824BC"/>
    <w:pPr>
      <w:spacing w:after="120" w:line="240" w:lineRule="auto"/>
      <w:contextualSpacing/>
    </w:pPr>
    <w:rPr>
      <w:rFonts w:ascii="Arial" w:eastAsia="Times New Roman" w:hAnsi="Arial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824BC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4BC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5824BC"/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Heading1Char">
    <w:name w:val="Heading 1 Char"/>
    <w:link w:val="Heading1"/>
    <w:uiPriority w:val="9"/>
    <w:rsid w:val="005824BC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5824BC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5824BC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5824BC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5824BC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824BC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5824BC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5824B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24BC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24B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character" w:styleId="Strong">
    <w:name w:val="Strong"/>
    <w:uiPriority w:val="22"/>
    <w:qFormat/>
    <w:rsid w:val="005824BC"/>
    <w:rPr>
      <w:b/>
      <w:bCs/>
      <w:color w:val="38454F"/>
    </w:rPr>
  </w:style>
  <w:style w:type="paragraph" w:styleId="NoSpacing">
    <w:name w:val="No Spacing"/>
    <w:link w:val="NoSpacingChar"/>
    <w:uiPriority w:val="1"/>
    <w:qFormat/>
    <w:rsid w:val="005824B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824BC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5824BC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4BC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5824BC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5824BC"/>
    <w:rPr>
      <w:i/>
      <w:iCs/>
      <w:color w:val="000000"/>
    </w:rPr>
  </w:style>
  <w:style w:type="character" w:styleId="IntenseEmphasis">
    <w:name w:val="Intense Emphasis"/>
    <w:uiPriority w:val="21"/>
    <w:qFormat/>
    <w:rsid w:val="005824BC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824B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824B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824B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4BC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link w:val="NoSpacing"/>
    <w:uiPriority w:val="1"/>
    <w:rsid w:val="0058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890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329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DD8A-A71E-4EC8-B697-E192C550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It On Center</vt:lpstr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It On Center</dc:title>
  <dc:creator>Carolyn Phillips</dc:creator>
  <cp:lastModifiedBy>Liz Persaud</cp:lastModifiedBy>
  <cp:revision>2</cp:revision>
  <cp:lastPrinted>2014-11-13T13:58:00Z</cp:lastPrinted>
  <dcterms:created xsi:type="dcterms:W3CDTF">2015-02-06T20:53:00Z</dcterms:created>
  <dcterms:modified xsi:type="dcterms:W3CDTF">2015-02-06T20:53:00Z</dcterms:modified>
</cp:coreProperties>
</file>